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9EAB4" w14:textId="2BB65E91" w:rsidR="004C6BA2" w:rsidRPr="002E5946" w:rsidRDefault="002E5946" w:rsidP="00ED6645">
      <w:pPr>
        <w:spacing w:after="0"/>
        <w:jc w:val="right"/>
        <w:rPr>
          <w:rFonts w:ascii="Times New Roman" w:hAnsi="Times New Roman" w:cs="Times New Roman"/>
          <w:noProof/>
          <w:color w:val="000000" w:themeColor="text1"/>
          <w:sz w:val="28"/>
          <w:szCs w:val="28"/>
        </w:rPr>
      </w:pPr>
      <w:r>
        <w:rPr>
          <w:rFonts w:ascii="Times New Roman" w:eastAsia="Times New Roman" w:hAnsi="Times New Roman" w:cs="Times New Roman"/>
          <w:color w:val="000000" w:themeColor="text1"/>
          <w:sz w:val="28"/>
          <w:szCs w:val="28"/>
          <w:lang w:eastAsia="ru-RU"/>
        </w:rPr>
        <w:t>Тиркеме</w:t>
      </w:r>
    </w:p>
    <w:p w14:paraId="00BE0543" w14:textId="77777777" w:rsidR="004C6BA2" w:rsidRPr="002E5946" w:rsidRDefault="004C6BA2" w:rsidP="00ED6645">
      <w:pPr>
        <w:spacing w:after="0"/>
        <w:jc w:val="center"/>
        <w:rPr>
          <w:rFonts w:ascii="Times New Roman" w:hAnsi="Times New Roman" w:cs="Times New Roman"/>
          <w:sz w:val="28"/>
          <w:szCs w:val="28"/>
        </w:rPr>
      </w:pPr>
    </w:p>
    <w:p w14:paraId="005CE066" w14:textId="6D4427C5" w:rsidR="002E5946" w:rsidRDefault="002E5946" w:rsidP="00ED6645">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Артыкчылыктуу айыл чарба өсүмдүктөрүн өндүрүүгө </w:t>
      </w:r>
      <w:r w:rsidR="00325F2F">
        <w:rPr>
          <w:rFonts w:ascii="Times New Roman" w:hAnsi="Times New Roman" w:cs="Times New Roman"/>
          <w:b/>
          <w:sz w:val="28"/>
          <w:szCs w:val="28"/>
        </w:rPr>
        <w:t xml:space="preserve">кеткен </w:t>
      </w:r>
      <w:r>
        <w:rPr>
          <w:rFonts w:ascii="Times New Roman" w:hAnsi="Times New Roman" w:cs="Times New Roman"/>
          <w:b/>
          <w:sz w:val="28"/>
          <w:szCs w:val="28"/>
        </w:rPr>
        <w:t>чыгымдардын наркын эсептөөнүн методикасы</w:t>
      </w:r>
    </w:p>
    <w:p w14:paraId="036EA0A8" w14:textId="77777777" w:rsidR="001A3978" w:rsidRPr="002E5946" w:rsidRDefault="001A3978" w:rsidP="00ED6645">
      <w:pPr>
        <w:spacing w:after="0"/>
        <w:rPr>
          <w:rFonts w:ascii="Times New Roman" w:hAnsi="Times New Roman" w:cs="Times New Roman"/>
          <w:sz w:val="28"/>
          <w:szCs w:val="28"/>
        </w:rPr>
      </w:pPr>
    </w:p>
    <w:p w14:paraId="270DA3FB" w14:textId="43C57559" w:rsidR="000F751A" w:rsidRDefault="00D21303" w:rsidP="00D21303">
      <w:pPr>
        <w:pStyle w:val="a3"/>
        <w:spacing w:after="0"/>
        <w:ind w:left="709"/>
        <w:jc w:val="center"/>
        <w:rPr>
          <w:rFonts w:ascii="Times New Roman" w:hAnsi="Times New Roman" w:cs="Times New Roman"/>
          <w:b/>
          <w:sz w:val="28"/>
          <w:szCs w:val="28"/>
        </w:rPr>
      </w:pPr>
      <w:r>
        <w:rPr>
          <w:rFonts w:ascii="Times New Roman" w:eastAsia="Arial" w:hAnsi="Times New Roman" w:cs="Times New Roman"/>
          <w:b/>
          <w:color w:val="000000"/>
          <w:sz w:val="28"/>
          <w:szCs w:val="28"/>
        </w:rPr>
        <w:t xml:space="preserve">1-глава. </w:t>
      </w:r>
      <w:r w:rsidR="002E5946">
        <w:rPr>
          <w:rFonts w:ascii="Times New Roman" w:hAnsi="Times New Roman" w:cs="Times New Roman"/>
          <w:b/>
          <w:sz w:val="28"/>
          <w:szCs w:val="28"/>
        </w:rPr>
        <w:t>Жалпы жоболор</w:t>
      </w:r>
    </w:p>
    <w:p w14:paraId="4550F7A9" w14:textId="77777777" w:rsidR="000F751A" w:rsidRPr="000F751A" w:rsidRDefault="000F751A" w:rsidP="000F751A">
      <w:pPr>
        <w:spacing w:after="0"/>
        <w:ind w:left="709"/>
        <w:jc w:val="center"/>
        <w:rPr>
          <w:rFonts w:ascii="Times New Roman" w:hAnsi="Times New Roman" w:cs="Times New Roman"/>
          <w:b/>
          <w:sz w:val="28"/>
          <w:szCs w:val="28"/>
        </w:rPr>
      </w:pPr>
    </w:p>
    <w:p w14:paraId="461605C0" w14:textId="002064EF" w:rsidR="004C6BA2" w:rsidRPr="000F751A" w:rsidRDefault="000F751A" w:rsidP="004F046E">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0F751A">
        <w:rPr>
          <w:rFonts w:ascii="Times New Roman" w:hAnsi="Times New Roman" w:cs="Times New Roman"/>
          <w:bCs/>
          <w:sz w:val="28"/>
          <w:szCs w:val="28"/>
        </w:rPr>
        <w:t>Ушул Методика “Үрөнчүлүктө</w:t>
      </w:r>
      <w:r w:rsidR="00E85C74">
        <w:rPr>
          <w:rFonts w:ascii="Times New Roman" w:hAnsi="Times New Roman" w:cs="Times New Roman"/>
          <w:bCs/>
          <w:sz w:val="28"/>
          <w:szCs w:val="28"/>
        </w:rPr>
        <w:t>гү</w:t>
      </w:r>
      <w:r w:rsidRPr="000F751A">
        <w:rPr>
          <w:rFonts w:ascii="Times New Roman" w:hAnsi="Times New Roman" w:cs="Times New Roman"/>
          <w:bCs/>
          <w:sz w:val="28"/>
          <w:szCs w:val="28"/>
        </w:rPr>
        <w:t xml:space="preserve"> ма</w:t>
      </w:r>
      <w:r w:rsidR="004F046E" w:rsidRPr="004F046E">
        <w:rPr>
          <w:rFonts w:ascii="Times New Roman" w:hAnsi="Times New Roman" w:cs="Times New Roman"/>
          <w:bCs/>
          <w:sz w:val="28"/>
          <w:szCs w:val="28"/>
        </w:rPr>
        <w:t>м</w:t>
      </w:r>
      <w:r w:rsidRPr="000F751A">
        <w:rPr>
          <w:rFonts w:ascii="Times New Roman" w:hAnsi="Times New Roman" w:cs="Times New Roman"/>
          <w:bCs/>
          <w:sz w:val="28"/>
          <w:szCs w:val="28"/>
        </w:rPr>
        <w:t>лекеттик дотация жөнүндө”</w:t>
      </w:r>
      <w:r>
        <w:rPr>
          <w:rFonts w:ascii="Times New Roman" w:hAnsi="Times New Roman" w:cs="Times New Roman"/>
          <w:bCs/>
          <w:sz w:val="28"/>
          <w:szCs w:val="28"/>
        </w:rPr>
        <w:t xml:space="preserve"> Кыргыз Республикасынын Мыйзамынын 7-беренесине ылайык,  </w:t>
      </w:r>
      <w:r w:rsidR="00A64CF2">
        <w:rPr>
          <w:rFonts w:ascii="Times New Roman" w:hAnsi="Times New Roman" w:cs="Times New Roman"/>
          <w:bCs/>
          <w:sz w:val="28"/>
          <w:szCs w:val="28"/>
        </w:rPr>
        <w:t xml:space="preserve">артыкчылыктуу айыл чарба өсүмдүктөрүнүн сатылуучу үрөндөрүн өндүрүүгө чыгымдардын наркын аныктоо максатында иштелип чыкты, анын негизинде мамлекетик дотация берилет. </w:t>
      </w:r>
      <w:r>
        <w:rPr>
          <w:rFonts w:ascii="Times New Roman" w:hAnsi="Times New Roman" w:cs="Times New Roman"/>
          <w:bCs/>
          <w:sz w:val="28"/>
          <w:szCs w:val="28"/>
        </w:rPr>
        <w:t xml:space="preserve">  </w:t>
      </w:r>
      <w:r w:rsidRPr="000F751A">
        <w:rPr>
          <w:rFonts w:ascii="Times New Roman" w:hAnsi="Times New Roman" w:cs="Times New Roman"/>
          <w:bCs/>
          <w:sz w:val="28"/>
          <w:szCs w:val="28"/>
        </w:rPr>
        <w:t xml:space="preserve"> </w:t>
      </w:r>
    </w:p>
    <w:p w14:paraId="2D21BF9A" w14:textId="5E7A9DD3" w:rsidR="007F2F91" w:rsidRDefault="00A64CF2" w:rsidP="004F046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Ар</w:t>
      </w:r>
      <w:r w:rsidR="00CB3F9E">
        <w:rPr>
          <w:rFonts w:ascii="Times New Roman" w:hAnsi="Times New Roman" w:cs="Times New Roman"/>
          <w:sz w:val="28"/>
          <w:szCs w:val="28"/>
        </w:rPr>
        <w:t xml:space="preserve"> </w:t>
      </w:r>
      <w:r>
        <w:rPr>
          <w:rFonts w:ascii="Times New Roman" w:hAnsi="Times New Roman" w:cs="Times New Roman"/>
          <w:sz w:val="28"/>
          <w:szCs w:val="28"/>
        </w:rPr>
        <w:t xml:space="preserve">бир өсүмдүк боюнча үрөн өндүрүүгө </w:t>
      </w:r>
      <w:r w:rsidR="007F2F91">
        <w:rPr>
          <w:rFonts w:ascii="Times New Roman" w:hAnsi="Times New Roman" w:cs="Times New Roman"/>
          <w:sz w:val="28"/>
          <w:szCs w:val="28"/>
        </w:rPr>
        <w:t xml:space="preserve">кеткен </w:t>
      </w:r>
      <w:r>
        <w:rPr>
          <w:rFonts w:ascii="Times New Roman" w:hAnsi="Times New Roman" w:cs="Times New Roman"/>
          <w:sz w:val="28"/>
          <w:szCs w:val="28"/>
        </w:rPr>
        <w:t>чыгымдардын базалык (орточо)  наркы жыл сайын айыл чарба жаатындагы ыйгарым укуктуу мамлекеттик орган жана</w:t>
      </w:r>
      <w:r w:rsidR="007F2F91">
        <w:rPr>
          <w:rFonts w:ascii="Times New Roman" w:hAnsi="Times New Roman" w:cs="Times New Roman"/>
          <w:sz w:val="28"/>
          <w:szCs w:val="28"/>
        </w:rPr>
        <w:t xml:space="preserve"> монополияга каршы ыйгарым укуктуу мамлекеттик орган </w:t>
      </w:r>
      <w:r>
        <w:rPr>
          <w:rFonts w:ascii="Times New Roman" w:hAnsi="Times New Roman" w:cs="Times New Roman"/>
          <w:sz w:val="28"/>
          <w:szCs w:val="28"/>
        </w:rPr>
        <w:t xml:space="preserve"> тарабынан аныкталат.</w:t>
      </w:r>
    </w:p>
    <w:p w14:paraId="4F04BC55" w14:textId="3ECC4A36" w:rsidR="00300078" w:rsidRPr="00A64CF2" w:rsidRDefault="00A64CF2" w:rsidP="004F046E">
      <w:pPr>
        <w:pStyle w:val="a3"/>
        <w:numPr>
          <w:ilvl w:val="0"/>
          <w:numId w:val="4"/>
        </w:numPr>
        <w:spacing w:after="0" w:line="240" w:lineRule="auto"/>
        <w:ind w:left="0"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Сатылуучу үрөндөрдү өндүрүүгө</w:t>
      </w:r>
      <w:r w:rsidR="003C26B3">
        <w:rPr>
          <w:rFonts w:ascii="Times New Roman" w:hAnsi="Times New Roman" w:cs="Times New Roman"/>
          <w:color w:val="000000" w:themeColor="text1"/>
          <w:sz w:val="28"/>
          <w:szCs w:val="28"/>
        </w:rPr>
        <w:t xml:space="preserve"> кеткен</w:t>
      </w:r>
      <w:r>
        <w:rPr>
          <w:rFonts w:ascii="Times New Roman" w:hAnsi="Times New Roman" w:cs="Times New Roman"/>
          <w:color w:val="000000" w:themeColor="text1"/>
          <w:sz w:val="28"/>
          <w:szCs w:val="28"/>
        </w:rPr>
        <w:t xml:space="preserve"> чыгымдардын наркын аныктоо </w:t>
      </w:r>
      <w:r w:rsidR="003C26B3">
        <w:rPr>
          <w:rFonts w:ascii="Times New Roman" w:hAnsi="Times New Roman" w:cs="Times New Roman"/>
          <w:color w:val="000000" w:themeColor="text1"/>
          <w:sz w:val="28"/>
          <w:szCs w:val="28"/>
        </w:rPr>
        <w:t xml:space="preserve">эмгектин нормалдуу шарттарын камсыздоодо, дыйканчылыктын илимий негизделген системасын жана курчап турган жаратылыш чөйрөсүн коргоонун шарттарын сактоодо </w:t>
      </w:r>
      <w:r>
        <w:rPr>
          <w:rFonts w:ascii="Times New Roman" w:hAnsi="Times New Roman" w:cs="Times New Roman"/>
          <w:color w:val="000000" w:themeColor="text1"/>
          <w:sz w:val="28"/>
          <w:szCs w:val="28"/>
        </w:rPr>
        <w:t>колдо болгон айыл чарба жерлерин, негизги фонддорду, материалдык жана эмгек ресурстарын</w:t>
      </w:r>
      <w:r w:rsidR="003C26B3">
        <w:rPr>
          <w:rFonts w:ascii="Times New Roman" w:hAnsi="Times New Roman" w:cs="Times New Roman"/>
          <w:color w:val="000000" w:themeColor="text1"/>
          <w:sz w:val="28"/>
          <w:szCs w:val="28"/>
        </w:rPr>
        <w:t>,  түзгөн</w:t>
      </w:r>
      <w:r>
        <w:rPr>
          <w:rFonts w:ascii="Times New Roman" w:hAnsi="Times New Roman" w:cs="Times New Roman"/>
          <w:color w:val="000000" w:themeColor="text1"/>
          <w:sz w:val="28"/>
          <w:szCs w:val="28"/>
        </w:rPr>
        <w:t xml:space="preserve"> кыйла натыйжалуу жана туура пайдалануу</w:t>
      </w:r>
      <w:r w:rsidR="003C26B3">
        <w:rPr>
          <w:rFonts w:ascii="Times New Roman" w:hAnsi="Times New Roman" w:cs="Times New Roman"/>
          <w:color w:val="000000" w:themeColor="text1"/>
          <w:sz w:val="28"/>
          <w:szCs w:val="28"/>
        </w:rPr>
        <w:t xml:space="preserve">ну мүнөздөгөн маалыматтардын негизинде ишке ашырылат. </w:t>
      </w:r>
    </w:p>
    <w:p w14:paraId="03B9EAAA" w14:textId="6600A73C" w:rsidR="00A5232F" w:rsidRPr="002E5946" w:rsidRDefault="008C41D0" w:rsidP="003C26B3">
      <w:pPr>
        <w:pStyle w:val="a3"/>
        <w:spacing w:after="0"/>
        <w:ind w:left="709"/>
        <w:jc w:val="both"/>
        <w:rPr>
          <w:rFonts w:ascii="Times New Roman" w:hAnsi="Times New Roman" w:cs="Times New Roman"/>
          <w:color w:val="000000" w:themeColor="text1"/>
          <w:sz w:val="28"/>
          <w:szCs w:val="28"/>
        </w:rPr>
      </w:pPr>
      <w:r w:rsidRPr="002E5946">
        <w:rPr>
          <w:rFonts w:ascii="Times New Roman" w:hAnsi="Times New Roman" w:cs="Times New Roman"/>
          <w:color w:val="000000" w:themeColor="text1"/>
          <w:spacing w:val="2"/>
          <w:sz w:val="28"/>
          <w:szCs w:val="28"/>
          <w:shd w:val="clear" w:color="auto" w:fill="FFFFFF"/>
        </w:rPr>
        <w:t xml:space="preserve"> </w:t>
      </w:r>
      <w:r w:rsidR="00C97E93" w:rsidRPr="002E5946">
        <w:rPr>
          <w:rFonts w:ascii="Times New Roman" w:hAnsi="Times New Roman" w:cs="Times New Roman"/>
          <w:color w:val="000000" w:themeColor="text1"/>
          <w:sz w:val="28"/>
          <w:szCs w:val="28"/>
        </w:rPr>
        <w:t xml:space="preserve"> </w:t>
      </w:r>
    </w:p>
    <w:p w14:paraId="67993FC0" w14:textId="72DF1F93" w:rsidR="003D1AA1" w:rsidRPr="003C26B3" w:rsidRDefault="00D21303" w:rsidP="00D21303">
      <w:pPr>
        <w:pStyle w:val="a3"/>
        <w:spacing w:after="0"/>
        <w:jc w:val="center"/>
        <w:rPr>
          <w:rFonts w:ascii="Times New Roman" w:hAnsi="Times New Roman" w:cs="Times New Roman"/>
          <w:b/>
          <w:sz w:val="28"/>
          <w:szCs w:val="28"/>
        </w:rPr>
      </w:pPr>
      <w:r>
        <w:rPr>
          <w:rFonts w:ascii="Times New Roman" w:eastAsia="Arial" w:hAnsi="Times New Roman" w:cs="Times New Roman"/>
          <w:b/>
          <w:color w:val="000000"/>
          <w:sz w:val="28"/>
          <w:szCs w:val="28"/>
          <w:lang w:val="ru-RU"/>
        </w:rPr>
        <w:t>2</w:t>
      </w:r>
      <w:r>
        <w:rPr>
          <w:rFonts w:ascii="Times New Roman" w:eastAsia="Arial" w:hAnsi="Times New Roman" w:cs="Times New Roman"/>
          <w:b/>
          <w:color w:val="000000"/>
          <w:sz w:val="28"/>
          <w:szCs w:val="28"/>
        </w:rPr>
        <w:t xml:space="preserve">-глава. </w:t>
      </w:r>
      <w:r w:rsidR="003C26B3">
        <w:rPr>
          <w:rFonts w:ascii="Times New Roman" w:hAnsi="Times New Roman" w:cs="Times New Roman"/>
          <w:b/>
          <w:sz w:val="28"/>
          <w:szCs w:val="28"/>
        </w:rPr>
        <w:t>Эсептөө жүргүзүүнүн тартиби</w:t>
      </w:r>
    </w:p>
    <w:p w14:paraId="7D2F9EAF" w14:textId="77777777" w:rsidR="000C6AB4" w:rsidRPr="002E5946" w:rsidRDefault="000C6AB4" w:rsidP="000C6AB4">
      <w:pPr>
        <w:pStyle w:val="a3"/>
        <w:spacing w:after="0"/>
        <w:ind w:left="0"/>
        <w:jc w:val="both"/>
        <w:rPr>
          <w:rFonts w:ascii="Times New Roman" w:hAnsi="Times New Roman" w:cs="Times New Roman"/>
          <w:sz w:val="28"/>
          <w:szCs w:val="28"/>
        </w:rPr>
      </w:pPr>
    </w:p>
    <w:p w14:paraId="1E51C6AE" w14:textId="03B9539D" w:rsidR="003C26B3" w:rsidRDefault="003C26B3" w:rsidP="004F046E">
      <w:pPr>
        <w:pStyle w:val="a3"/>
        <w:numPr>
          <w:ilvl w:val="0"/>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Менчигинин түрүнө карабастан мамлекеттик дотация берүүнүн программасына катышууну каалаган үрөнчүлүк чарбасы өндүрүүчү продукциянын – артыкчылыктуу айыл чарба өсүмдүктөрүнүн оригиналдуу (суперэлита)</w:t>
      </w:r>
      <w:r w:rsidR="001B264C">
        <w:rPr>
          <w:rFonts w:ascii="Times New Roman" w:hAnsi="Times New Roman" w:cs="Times New Roman"/>
          <w:sz w:val="28"/>
          <w:szCs w:val="28"/>
        </w:rPr>
        <w:t>, элита, биринчи жана экинчи репродукциядагы</w:t>
      </w:r>
      <w:r>
        <w:rPr>
          <w:rFonts w:ascii="Times New Roman" w:hAnsi="Times New Roman" w:cs="Times New Roman"/>
          <w:sz w:val="28"/>
          <w:szCs w:val="28"/>
        </w:rPr>
        <w:t xml:space="preserve">  үрөндөр</w:t>
      </w:r>
      <w:r w:rsidR="001B264C">
        <w:rPr>
          <w:rFonts w:ascii="Times New Roman" w:hAnsi="Times New Roman" w:cs="Times New Roman"/>
          <w:sz w:val="28"/>
          <w:szCs w:val="28"/>
        </w:rPr>
        <w:t>д</w:t>
      </w:r>
      <w:r>
        <w:rPr>
          <w:rFonts w:ascii="Times New Roman" w:hAnsi="Times New Roman" w:cs="Times New Roman"/>
          <w:sz w:val="28"/>
          <w:szCs w:val="28"/>
        </w:rPr>
        <w:t>үн өз</w:t>
      </w:r>
      <w:r w:rsidR="00CB3F9E">
        <w:rPr>
          <w:rFonts w:ascii="Times New Roman" w:hAnsi="Times New Roman" w:cs="Times New Roman"/>
          <w:sz w:val="28"/>
          <w:szCs w:val="28"/>
        </w:rPr>
        <w:t xml:space="preserve">дүк </w:t>
      </w:r>
      <w:r>
        <w:rPr>
          <w:rFonts w:ascii="Times New Roman" w:hAnsi="Times New Roman" w:cs="Times New Roman"/>
          <w:sz w:val="28"/>
          <w:szCs w:val="28"/>
        </w:rPr>
        <w:t xml:space="preserve">наркына </w:t>
      </w:r>
      <w:r w:rsidR="001B264C">
        <w:rPr>
          <w:rFonts w:ascii="Times New Roman" w:hAnsi="Times New Roman" w:cs="Times New Roman"/>
          <w:sz w:val="28"/>
          <w:szCs w:val="28"/>
        </w:rPr>
        <w:t xml:space="preserve">эсептөөлөрдү жүргүзүүгө милдеттүү. </w:t>
      </w:r>
    </w:p>
    <w:p w14:paraId="224C942B" w14:textId="36063AE1" w:rsidR="001B264C" w:rsidRPr="001B264C" w:rsidRDefault="001B264C" w:rsidP="004F046E">
      <w:pPr>
        <w:pStyle w:val="a3"/>
        <w:numPr>
          <w:ilvl w:val="0"/>
          <w:numId w:val="3"/>
        </w:numPr>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Үрөнчүлүк чарбалары продукциянын өз</w:t>
      </w:r>
      <w:r w:rsidR="00CB3F9E">
        <w:rPr>
          <w:rFonts w:ascii="Times New Roman" w:hAnsi="Times New Roman" w:cs="Times New Roman"/>
          <w:sz w:val="28"/>
          <w:szCs w:val="28"/>
        </w:rPr>
        <w:t>дүк</w:t>
      </w:r>
      <w:r>
        <w:rPr>
          <w:rFonts w:ascii="Times New Roman" w:hAnsi="Times New Roman" w:cs="Times New Roman"/>
          <w:sz w:val="28"/>
          <w:szCs w:val="28"/>
        </w:rPr>
        <w:t xml:space="preserve"> наркына жүргүзгөн эсептөөлөрүн айыл чарба жаатындагы ыйгарым укуктуу мамлекеттик органга  агрардык өнүктүрүүнүн райондук башкармалыктары аркылуу берүүгө милдеттүү.</w:t>
      </w:r>
    </w:p>
    <w:p w14:paraId="71621C74" w14:textId="4EA236B4" w:rsidR="007364F3" w:rsidRPr="002E5946" w:rsidRDefault="001B264C" w:rsidP="004F046E">
      <w:pPr>
        <w:pStyle w:val="a3"/>
        <w:numPr>
          <w:ilvl w:val="0"/>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Үрөнчүлүк чарбалары айыл чарба жаатындагы ыйгарым укуктуу мамлекеттик органга  өндүрүлгөн продукциянын өзүнө турган наркынын эсептерин, өндүрүүгө кеткен чыгымдарды тастыктоочу документтери менен</w:t>
      </w:r>
      <w:r w:rsidR="000218BD" w:rsidRPr="000218BD">
        <w:rPr>
          <w:rFonts w:ascii="Times New Roman" w:hAnsi="Times New Roman" w:cs="Times New Roman"/>
          <w:sz w:val="28"/>
          <w:szCs w:val="28"/>
        </w:rPr>
        <w:t xml:space="preserve"> </w:t>
      </w:r>
      <w:r w:rsidR="000218BD">
        <w:rPr>
          <w:rFonts w:ascii="Times New Roman" w:hAnsi="Times New Roman" w:cs="Times New Roman"/>
          <w:sz w:val="28"/>
          <w:szCs w:val="28"/>
        </w:rPr>
        <w:t>жыл сайын айыл чарба жаатындагы ыйгарым укуктуу мамлекеттик органга берүүгө тийиш</w:t>
      </w:r>
      <w:r w:rsidR="00FC4A9E" w:rsidRPr="002E5946">
        <w:rPr>
          <w:rFonts w:ascii="Times New Roman" w:hAnsi="Times New Roman" w:cs="Times New Roman"/>
          <w:sz w:val="28"/>
          <w:szCs w:val="28"/>
        </w:rPr>
        <w:t>:</w:t>
      </w:r>
    </w:p>
    <w:p w14:paraId="5BEA923D" w14:textId="2A57352E" w:rsidR="00FC4A9E" w:rsidRPr="002E5946" w:rsidRDefault="00FC4A9E" w:rsidP="004F046E">
      <w:pPr>
        <w:pStyle w:val="a3"/>
        <w:spacing w:after="0" w:line="240" w:lineRule="auto"/>
        <w:ind w:left="709"/>
        <w:jc w:val="both"/>
        <w:rPr>
          <w:rFonts w:ascii="Times New Roman" w:hAnsi="Times New Roman" w:cs="Times New Roman"/>
          <w:sz w:val="28"/>
          <w:szCs w:val="28"/>
        </w:rPr>
      </w:pPr>
      <w:r w:rsidRPr="002E5946">
        <w:rPr>
          <w:rFonts w:ascii="Times New Roman" w:hAnsi="Times New Roman" w:cs="Times New Roman"/>
          <w:sz w:val="28"/>
          <w:szCs w:val="28"/>
        </w:rPr>
        <w:lastRenderedPageBreak/>
        <w:t xml:space="preserve">- </w:t>
      </w:r>
      <w:r w:rsidR="000218BD">
        <w:rPr>
          <w:rFonts w:ascii="Times New Roman" w:hAnsi="Times New Roman" w:cs="Times New Roman"/>
          <w:sz w:val="28"/>
          <w:szCs w:val="28"/>
        </w:rPr>
        <w:t>жаздык өсүмдүктөр боюнча</w:t>
      </w:r>
      <w:r w:rsidRPr="002E5946">
        <w:rPr>
          <w:rFonts w:ascii="Times New Roman" w:hAnsi="Times New Roman" w:cs="Times New Roman"/>
          <w:sz w:val="28"/>
          <w:szCs w:val="28"/>
        </w:rPr>
        <w:t xml:space="preserve"> – </w:t>
      </w:r>
      <w:r w:rsidR="000218BD">
        <w:rPr>
          <w:rFonts w:ascii="Times New Roman" w:hAnsi="Times New Roman" w:cs="Times New Roman"/>
          <w:sz w:val="28"/>
          <w:szCs w:val="28"/>
        </w:rPr>
        <w:t>учурдагы жылдын 1-мартына чейин</w:t>
      </w:r>
      <w:r w:rsidRPr="002E5946">
        <w:rPr>
          <w:rFonts w:ascii="Times New Roman" w:hAnsi="Times New Roman" w:cs="Times New Roman"/>
          <w:sz w:val="28"/>
          <w:szCs w:val="28"/>
        </w:rPr>
        <w:t>;</w:t>
      </w:r>
    </w:p>
    <w:p w14:paraId="50F910FD" w14:textId="401987EF" w:rsidR="00FC4A9E" w:rsidRPr="002E5946" w:rsidRDefault="00FC4A9E" w:rsidP="004F046E">
      <w:pPr>
        <w:pStyle w:val="a3"/>
        <w:spacing w:after="0" w:line="240" w:lineRule="auto"/>
        <w:ind w:left="0" w:firstLine="709"/>
        <w:jc w:val="both"/>
        <w:rPr>
          <w:rFonts w:ascii="Times New Roman" w:hAnsi="Times New Roman" w:cs="Times New Roman"/>
          <w:sz w:val="28"/>
          <w:szCs w:val="28"/>
        </w:rPr>
      </w:pPr>
      <w:r w:rsidRPr="002E5946">
        <w:rPr>
          <w:rFonts w:ascii="Times New Roman" w:hAnsi="Times New Roman" w:cs="Times New Roman"/>
          <w:sz w:val="28"/>
          <w:szCs w:val="28"/>
        </w:rPr>
        <w:t xml:space="preserve">- </w:t>
      </w:r>
      <w:r w:rsidR="000218BD">
        <w:rPr>
          <w:rFonts w:ascii="Times New Roman" w:hAnsi="Times New Roman" w:cs="Times New Roman"/>
          <w:sz w:val="28"/>
          <w:szCs w:val="28"/>
        </w:rPr>
        <w:t xml:space="preserve">күздүк  өсүмдүктөр боюнча </w:t>
      </w:r>
      <w:r w:rsidRPr="002E5946">
        <w:rPr>
          <w:rFonts w:ascii="Times New Roman" w:hAnsi="Times New Roman" w:cs="Times New Roman"/>
          <w:sz w:val="28"/>
          <w:szCs w:val="28"/>
        </w:rPr>
        <w:t xml:space="preserve">– </w:t>
      </w:r>
      <w:r w:rsidR="000218BD">
        <w:rPr>
          <w:rFonts w:ascii="Times New Roman" w:hAnsi="Times New Roman" w:cs="Times New Roman"/>
          <w:sz w:val="28"/>
          <w:szCs w:val="28"/>
        </w:rPr>
        <w:t xml:space="preserve">учурдагы жылдын </w:t>
      </w:r>
      <w:r w:rsidRPr="002E5946">
        <w:rPr>
          <w:rFonts w:ascii="Times New Roman" w:hAnsi="Times New Roman" w:cs="Times New Roman"/>
          <w:sz w:val="28"/>
          <w:szCs w:val="28"/>
        </w:rPr>
        <w:t>1</w:t>
      </w:r>
      <w:r w:rsidR="000218BD">
        <w:rPr>
          <w:rFonts w:ascii="Times New Roman" w:hAnsi="Times New Roman" w:cs="Times New Roman"/>
          <w:sz w:val="28"/>
          <w:szCs w:val="28"/>
        </w:rPr>
        <w:t>-</w:t>
      </w:r>
      <w:r w:rsidRPr="002E5946">
        <w:rPr>
          <w:rFonts w:ascii="Times New Roman" w:hAnsi="Times New Roman" w:cs="Times New Roman"/>
          <w:sz w:val="28"/>
          <w:szCs w:val="28"/>
        </w:rPr>
        <w:t>сентябр</w:t>
      </w:r>
      <w:r w:rsidR="000218BD">
        <w:rPr>
          <w:rFonts w:ascii="Times New Roman" w:hAnsi="Times New Roman" w:cs="Times New Roman"/>
          <w:sz w:val="28"/>
          <w:szCs w:val="28"/>
        </w:rPr>
        <w:t>ына чейин</w:t>
      </w:r>
      <w:r w:rsidRPr="002E5946">
        <w:rPr>
          <w:rFonts w:ascii="Times New Roman" w:hAnsi="Times New Roman" w:cs="Times New Roman"/>
          <w:sz w:val="28"/>
          <w:szCs w:val="28"/>
        </w:rPr>
        <w:t>.</w:t>
      </w:r>
    </w:p>
    <w:p w14:paraId="7E0DAA26" w14:textId="69F65B0A" w:rsidR="007364F3" w:rsidRPr="002E5946" w:rsidRDefault="00F224CB" w:rsidP="004F046E">
      <w:pPr>
        <w:pStyle w:val="a3"/>
        <w:numPr>
          <w:ilvl w:val="0"/>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А</w:t>
      </w:r>
      <w:r w:rsidR="000218BD">
        <w:rPr>
          <w:rFonts w:ascii="Times New Roman" w:hAnsi="Times New Roman" w:cs="Times New Roman"/>
          <w:sz w:val="28"/>
          <w:szCs w:val="28"/>
        </w:rPr>
        <w:t>йыл чарба жаатындагы ыйгарым укуктуу мамлекеттик орган</w:t>
      </w:r>
      <w:r>
        <w:rPr>
          <w:rFonts w:ascii="Times New Roman" w:hAnsi="Times New Roman" w:cs="Times New Roman"/>
          <w:sz w:val="28"/>
          <w:szCs w:val="28"/>
        </w:rPr>
        <w:t xml:space="preserve"> Кыргыз Республикасынын Улуттук статистикалык комитети берген өсүмдүк өстүрүүчүлүктүн продукцияларына болгон орточо керектөө баасынын негизинде, сорттук акчалай үстөктөрдү эске алуу менен артыкчылыктуу айыл чарба өсүмдүктөрүнүн оригиналдуу (суперэлита), элита, биринчи жана экинчи репродукциядагы  сорттордун жана биринчи муундагы гибриддердин үрөндөрүнүн </w:t>
      </w:r>
      <w:r w:rsidR="00325F2F">
        <w:rPr>
          <w:rFonts w:ascii="Times New Roman" w:hAnsi="Times New Roman" w:cs="Times New Roman"/>
          <w:sz w:val="28"/>
          <w:szCs w:val="28"/>
        </w:rPr>
        <w:t>сатуу баа</w:t>
      </w:r>
      <w:r>
        <w:rPr>
          <w:rFonts w:ascii="Times New Roman" w:hAnsi="Times New Roman" w:cs="Times New Roman"/>
          <w:sz w:val="28"/>
          <w:szCs w:val="28"/>
        </w:rPr>
        <w:t>ларын аныктайт</w:t>
      </w:r>
      <w:r w:rsidR="007364F3" w:rsidRPr="002E5946">
        <w:rPr>
          <w:rFonts w:ascii="Times New Roman" w:eastAsia="Times New Roman" w:hAnsi="Times New Roman" w:cs="Times New Roman"/>
          <w:color w:val="000000" w:themeColor="text1"/>
          <w:sz w:val="28"/>
          <w:szCs w:val="28"/>
          <w:lang w:eastAsia="ru-RU"/>
        </w:rPr>
        <w:t xml:space="preserve">. </w:t>
      </w:r>
    </w:p>
    <w:p w14:paraId="5A0D887F" w14:textId="0AF686D0" w:rsidR="00E85C74" w:rsidRPr="00E85C74" w:rsidRDefault="00F224CB" w:rsidP="00E85C74">
      <w:pPr>
        <w:pStyle w:val="a3"/>
        <w:numPr>
          <w:ilvl w:val="0"/>
          <w:numId w:val="3"/>
        </w:numPr>
        <w:spacing w:after="0" w:line="240" w:lineRule="auto"/>
        <w:ind w:left="0" w:firstLine="709"/>
        <w:jc w:val="both"/>
        <w:rPr>
          <w:rFonts w:ascii="Times New Roman" w:hAnsi="Times New Roman" w:cs="Times New Roman"/>
          <w:color w:val="000000" w:themeColor="text1"/>
          <w:sz w:val="28"/>
          <w:szCs w:val="28"/>
        </w:rPr>
      </w:pPr>
      <w:r w:rsidRPr="00E85C74">
        <w:rPr>
          <w:rFonts w:ascii="Times New Roman" w:hAnsi="Times New Roman" w:cs="Times New Roman"/>
          <w:sz w:val="28"/>
          <w:szCs w:val="28"/>
        </w:rPr>
        <w:t>Артыкчылыктуу айыл чарба өсүмдүктөрүнүн үрөндөрү</w:t>
      </w:r>
      <w:r w:rsidR="00E85C74">
        <w:rPr>
          <w:rFonts w:ascii="Times New Roman" w:hAnsi="Times New Roman" w:cs="Times New Roman"/>
          <w:sz w:val="28"/>
          <w:szCs w:val="28"/>
        </w:rPr>
        <w:t xml:space="preserve">нө </w:t>
      </w:r>
      <w:r w:rsidR="00325F2F">
        <w:rPr>
          <w:rFonts w:ascii="Times New Roman" w:hAnsi="Times New Roman" w:cs="Times New Roman"/>
          <w:sz w:val="28"/>
          <w:szCs w:val="28"/>
        </w:rPr>
        <w:t>сатуу баа</w:t>
      </w:r>
      <w:r w:rsidR="00E85C74">
        <w:rPr>
          <w:rFonts w:ascii="Times New Roman" w:hAnsi="Times New Roman" w:cs="Times New Roman"/>
          <w:sz w:val="28"/>
          <w:szCs w:val="28"/>
        </w:rPr>
        <w:t>ларын аныктоодо өсүмдүк өстүрүүчүлүктүн продукцияларына болгон орточо керектөө баалары негиз болуп алынат:</w:t>
      </w:r>
    </w:p>
    <w:p w14:paraId="45272516" w14:textId="6435E1A6" w:rsidR="00E85C74" w:rsidRPr="00E85C74" w:rsidRDefault="00E85C74" w:rsidP="00E85C74">
      <w:pPr>
        <w:spacing w:after="0" w:line="240" w:lineRule="auto"/>
        <w:ind w:left="709"/>
        <w:jc w:val="both"/>
        <w:rPr>
          <w:rFonts w:ascii="Times New Roman" w:hAnsi="Times New Roman" w:cs="Times New Roman"/>
          <w:color w:val="000000" w:themeColor="text1"/>
          <w:sz w:val="28"/>
          <w:szCs w:val="28"/>
        </w:rPr>
      </w:pPr>
      <w:r w:rsidRPr="00E85C7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тийиштүү жылдын январындагы баа –  жаздык себүү үчүн </w:t>
      </w:r>
    </w:p>
    <w:p w14:paraId="6D4577C0" w14:textId="62ED1F37" w:rsidR="003B429B" w:rsidRPr="002E5946" w:rsidRDefault="00E85C74" w:rsidP="00E85C74">
      <w:pPr>
        <w:pStyle w:val="a3"/>
        <w:spacing w:after="0" w:line="240" w:lineRule="auto"/>
        <w:ind w:left="709"/>
        <w:jc w:val="both"/>
        <w:rPr>
          <w:rFonts w:ascii="Times New Roman" w:hAnsi="Times New Roman" w:cs="Times New Roman"/>
          <w:color w:val="000000" w:themeColor="text1"/>
          <w:sz w:val="28"/>
          <w:szCs w:val="28"/>
        </w:rPr>
      </w:pPr>
      <w:r w:rsidRPr="00E85C74">
        <w:rPr>
          <w:rFonts w:ascii="Times New Roman" w:hAnsi="Times New Roman" w:cs="Times New Roman"/>
          <w:sz w:val="28"/>
          <w:szCs w:val="28"/>
        </w:rPr>
        <w:t>-</w:t>
      </w:r>
      <w:r w:rsidRPr="00E85C7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тийиштүү жылдын июнь баа –  күздүк себүү үчүн.</w:t>
      </w:r>
    </w:p>
    <w:p w14:paraId="1D0FFC02" w14:textId="11D23E9D" w:rsidR="00712511" w:rsidRPr="002E5946" w:rsidRDefault="00F224CB" w:rsidP="004F046E">
      <w:pPr>
        <w:pStyle w:val="a3"/>
        <w:numPr>
          <w:ilvl w:val="0"/>
          <w:numId w:val="3"/>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Айыл чарба жаатындагы ыйгарым укуктуу мамлекеттик орган</w:t>
      </w:r>
      <w:r w:rsidRPr="00F224CB">
        <w:rPr>
          <w:rFonts w:ascii="Times New Roman" w:hAnsi="Times New Roman" w:cs="Times New Roman"/>
          <w:sz w:val="28"/>
          <w:szCs w:val="28"/>
        </w:rPr>
        <w:t xml:space="preserve"> </w:t>
      </w:r>
      <w:r w:rsidR="00BA47C5">
        <w:rPr>
          <w:rFonts w:ascii="Times New Roman" w:hAnsi="Times New Roman" w:cs="Times New Roman"/>
          <w:sz w:val="28"/>
          <w:szCs w:val="28"/>
        </w:rPr>
        <w:t>артыкчылыктуу айыл чарба өсүмдүктөрүнүн үрөндөрү</w:t>
      </w:r>
      <w:r>
        <w:rPr>
          <w:rFonts w:ascii="Times New Roman" w:hAnsi="Times New Roman" w:cs="Times New Roman"/>
          <w:sz w:val="28"/>
          <w:szCs w:val="28"/>
        </w:rPr>
        <w:t xml:space="preserve">нүн </w:t>
      </w:r>
      <w:r w:rsidR="00325F2F">
        <w:rPr>
          <w:rFonts w:ascii="Times New Roman" w:hAnsi="Times New Roman" w:cs="Times New Roman"/>
          <w:sz w:val="28"/>
          <w:szCs w:val="28"/>
        </w:rPr>
        <w:t>сатуу баа</w:t>
      </w:r>
      <w:r>
        <w:rPr>
          <w:rFonts w:ascii="Times New Roman" w:hAnsi="Times New Roman" w:cs="Times New Roman"/>
          <w:sz w:val="28"/>
          <w:szCs w:val="28"/>
        </w:rPr>
        <w:t xml:space="preserve">сын аныктагандан кийин  </w:t>
      </w:r>
      <w:r w:rsidR="00BA47C5">
        <w:rPr>
          <w:rFonts w:ascii="Times New Roman" w:hAnsi="Times New Roman" w:cs="Times New Roman"/>
          <w:sz w:val="28"/>
          <w:szCs w:val="28"/>
        </w:rPr>
        <w:t>аларды монополияга каршы ыйгарым укуктуу мамлекеттик органга макулдашууга жиберет.</w:t>
      </w:r>
      <w:r w:rsidR="00712511" w:rsidRPr="002E5946">
        <w:rPr>
          <w:rFonts w:ascii="Times New Roman" w:eastAsia="Times New Roman" w:hAnsi="Times New Roman" w:cs="Times New Roman"/>
          <w:color w:val="000000" w:themeColor="text1"/>
          <w:sz w:val="28"/>
          <w:szCs w:val="28"/>
          <w:lang w:eastAsia="ru-RU"/>
        </w:rPr>
        <w:t xml:space="preserve"> </w:t>
      </w:r>
    </w:p>
    <w:p w14:paraId="4F21C47A" w14:textId="4EE69CF6" w:rsidR="00726372" w:rsidRPr="00726372" w:rsidRDefault="00BA47C5" w:rsidP="004F046E">
      <w:pPr>
        <w:pStyle w:val="a3"/>
        <w:numPr>
          <w:ilvl w:val="0"/>
          <w:numId w:val="3"/>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Артыкчылыктуу айыл чарба өсүмдүктөрүнүн үрөндөрүнүн </w:t>
      </w:r>
      <w:r w:rsidR="00325F2F">
        <w:rPr>
          <w:rFonts w:ascii="Times New Roman" w:hAnsi="Times New Roman" w:cs="Times New Roman"/>
          <w:sz w:val="28"/>
          <w:szCs w:val="28"/>
        </w:rPr>
        <w:t>сатуу баа</w:t>
      </w:r>
      <w:r>
        <w:rPr>
          <w:rFonts w:ascii="Times New Roman" w:hAnsi="Times New Roman" w:cs="Times New Roman"/>
          <w:sz w:val="28"/>
          <w:szCs w:val="28"/>
        </w:rPr>
        <w:t>сы</w:t>
      </w:r>
      <w:r w:rsidRPr="00BA47C5">
        <w:rPr>
          <w:rFonts w:ascii="Times New Roman" w:hAnsi="Times New Roman" w:cs="Times New Roman"/>
          <w:sz w:val="28"/>
          <w:szCs w:val="28"/>
        </w:rPr>
        <w:t xml:space="preserve"> </w:t>
      </w:r>
      <w:r>
        <w:rPr>
          <w:rFonts w:ascii="Times New Roman" w:hAnsi="Times New Roman" w:cs="Times New Roman"/>
          <w:sz w:val="28"/>
          <w:szCs w:val="28"/>
        </w:rPr>
        <w:t xml:space="preserve">айыл чарба жаатындагы ыйгарым укуктуу мамлекеттик органдын жетекчисинин буйругу менен бекитилет. </w:t>
      </w:r>
    </w:p>
    <w:p w14:paraId="4634C602" w14:textId="77777777" w:rsidR="00325F2F" w:rsidRPr="00325F2F" w:rsidRDefault="00726372" w:rsidP="004F046E">
      <w:pPr>
        <w:pStyle w:val="a3"/>
        <w:numPr>
          <w:ilvl w:val="0"/>
          <w:numId w:val="3"/>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Монополияга каршы ыйгарым укуктуу мамлекеттик орган тарабынан оң корутунду алынганда артыкчылыктуу айыл чарба өсүмдүктөрүнүн үрөндөрүнө </w:t>
      </w:r>
      <w:r w:rsidR="00325F2F">
        <w:rPr>
          <w:rFonts w:ascii="Times New Roman" w:hAnsi="Times New Roman" w:cs="Times New Roman"/>
          <w:sz w:val="28"/>
          <w:szCs w:val="28"/>
        </w:rPr>
        <w:t>сатуу баалары айыл чарба чөйрөсүндөгү ыйгарым укуктуу мамлекеттик органдын жетекчисинин буйругу менен бекитилет.</w:t>
      </w:r>
    </w:p>
    <w:p w14:paraId="458BA50B" w14:textId="48B2395C" w:rsidR="00726372" w:rsidRPr="00325F2F" w:rsidRDefault="00325F2F" w:rsidP="00325F2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Монополияга каршы ыйгарым укуктуу мамлекеттик орган тарабынан терс корутунду  алынганда айыл чарба чөйрөсүндөгү ыйгарым укуктуу мамлекеттик орган келип түшкөн сын-пикирлерди жана/же сунуштарды эске алуу менен сатуу бааларына оңдоп-түзөтүүлөрдү жүргүзөт жана</w:t>
      </w:r>
      <w:r w:rsidRPr="00325F2F">
        <w:rPr>
          <w:rFonts w:ascii="Times New Roman" w:hAnsi="Times New Roman" w:cs="Times New Roman"/>
          <w:sz w:val="28"/>
          <w:szCs w:val="28"/>
        </w:rPr>
        <w:t xml:space="preserve"> </w:t>
      </w:r>
      <w:r>
        <w:rPr>
          <w:rFonts w:ascii="Times New Roman" w:hAnsi="Times New Roman" w:cs="Times New Roman"/>
          <w:sz w:val="28"/>
          <w:szCs w:val="28"/>
        </w:rPr>
        <w:t xml:space="preserve">монополияга каршы ыйгарым укуктуу мамлекеттик органга кайталап макулдашуу үчүн </w:t>
      </w:r>
      <w:r w:rsidR="00726372" w:rsidRPr="00325F2F">
        <w:rPr>
          <w:rFonts w:ascii="Times New Roman" w:hAnsi="Times New Roman" w:cs="Times New Roman"/>
          <w:sz w:val="28"/>
          <w:szCs w:val="28"/>
        </w:rPr>
        <w:t xml:space="preserve"> </w:t>
      </w:r>
      <w:r>
        <w:rPr>
          <w:rFonts w:ascii="Times New Roman" w:hAnsi="Times New Roman" w:cs="Times New Roman"/>
          <w:sz w:val="28"/>
          <w:szCs w:val="28"/>
        </w:rPr>
        <w:t xml:space="preserve">жөнөтөт. </w:t>
      </w:r>
      <w:r w:rsidR="00BA47C5" w:rsidRPr="00325F2F">
        <w:rPr>
          <w:rFonts w:ascii="Times New Roman" w:hAnsi="Times New Roman" w:cs="Times New Roman"/>
          <w:sz w:val="28"/>
          <w:szCs w:val="28"/>
        </w:rPr>
        <w:t xml:space="preserve">  </w:t>
      </w:r>
    </w:p>
    <w:p w14:paraId="0401038B" w14:textId="28911567" w:rsidR="003D1AA1" w:rsidRPr="002E5946" w:rsidRDefault="00BA47C5" w:rsidP="003D1AA1">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w:t>
      </w:r>
    </w:p>
    <w:p w14:paraId="35F19CE0" w14:textId="227FB9A6" w:rsidR="00EE1A4E" w:rsidRPr="00BA47C5" w:rsidRDefault="00D21303" w:rsidP="00D21303">
      <w:pPr>
        <w:pStyle w:val="a3"/>
        <w:spacing w:after="0"/>
        <w:jc w:val="center"/>
        <w:rPr>
          <w:rFonts w:ascii="Times New Roman" w:hAnsi="Times New Roman" w:cs="Times New Roman"/>
          <w:b/>
          <w:bCs/>
          <w:sz w:val="28"/>
          <w:szCs w:val="28"/>
        </w:rPr>
      </w:pPr>
      <w:r w:rsidRPr="00E85C74">
        <w:rPr>
          <w:rFonts w:ascii="Times New Roman" w:eastAsia="Arial" w:hAnsi="Times New Roman" w:cs="Times New Roman"/>
          <w:b/>
          <w:color w:val="000000"/>
          <w:sz w:val="28"/>
          <w:szCs w:val="28"/>
        </w:rPr>
        <w:t>3</w:t>
      </w:r>
      <w:r>
        <w:rPr>
          <w:rFonts w:ascii="Times New Roman" w:eastAsia="Arial" w:hAnsi="Times New Roman" w:cs="Times New Roman"/>
          <w:b/>
          <w:color w:val="000000"/>
          <w:sz w:val="28"/>
          <w:szCs w:val="28"/>
        </w:rPr>
        <w:t xml:space="preserve">-глава. </w:t>
      </w:r>
      <w:r w:rsidR="00BA47C5" w:rsidRPr="00BA47C5">
        <w:rPr>
          <w:rFonts w:ascii="Times New Roman" w:hAnsi="Times New Roman" w:cs="Times New Roman"/>
          <w:b/>
          <w:bCs/>
          <w:sz w:val="28"/>
          <w:szCs w:val="28"/>
        </w:rPr>
        <w:t>Үрөнчүлүк чарбалары жүргүзгөн үрөн өндүрүүгө (өз</w:t>
      </w:r>
      <w:r w:rsidR="00CB3F9E">
        <w:rPr>
          <w:rFonts w:ascii="Times New Roman" w:hAnsi="Times New Roman" w:cs="Times New Roman"/>
          <w:b/>
          <w:bCs/>
          <w:sz w:val="28"/>
          <w:szCs w:val="28"/>
        </w:rPr>
        <w:t>дүк</w:t>
      </w:r>
      <w:r w:rsidR="00BA47C5" w:rsidRPr="00BA47C5">
        <w:rPr>
          <w:rFonts w:ascii="Times New Roman" w:hAnsi="Times New Roman" w:cs="Times New Roman"/>
          <w:b/>
          <w:bCs/>
          <w:sz w:val="28"/>
          <w:szCs w:val="28"/>
        </w:rPr>
        <w:t xml:space="preserve"> наркы)  кеткен чыгымдын наркын эсептөө</w:t>
      </w:r>
    </w:p>
    <w:p w14:paraId="111C0BC1" w14:textId="77777777" w:rsidR="00EE1A4E" w:rsidRPr="002E5946" w:rsidRDefault="00EE1A4E" w:rsidP="00ED6645">
      <w:pPr>
        <w:pStyle w:val="a3"/>
        <w:spacing w:after="0"/>
        <w:ind w:left="0"/>
        <w:jc w:val="both"/>
        <w:rPr>
          <w:rFonts w:ascii="Times New Roman" w:hAnsi="Times New Roman" w:cs="Times New Roman"/>
          <w:sz w:val="28"/>
          <w:szCs w:val="28"/>
        </w:rPr>
      </w:pPr>
    </w:p>
    <w:p w14:paraId="7BFB9E70" w14:textId="0ABB8E14" w:rsidR="00EE1A4E" w:rsidRPr="002E5946" w:rsidRDefault="00CB3F9E" w:rsidP="004F046E">
      <w:pPr>
        <w:pStyle w:val="a3"/>
        <w:numPr>
          <w:ilvl w:val="0"/>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Ү</w:t>
      </w:r>
      <w:r w:rsidRPr="00CB3F9E">
        <w:rPr>
          <w:rFonts w:ascii="Times New Roman" w:hAnsi="Times New Roman" w:cs="Times New Roman"/>
          <w:sz w:val="28"/>
          <w:szCs w:val="28"/>
        </w:rPr>
        <w:t>рөн өндүрүүгө (</w:t>
      </w:r>
      <w:r>
        <w:rPr>
          <w:rFonts w:ascii="Times New Roman" w:hAnsi="Times New Roman" w:cs="Times New Roman"/>
          <w:sz w:val="28"/>
          <w:szCs w:val="28"/>
        </w:rPr>
        <w:t>мындан ары – “</w:t>
      </w:r>
      <w:r w:rsidRPr="00CB3F9E">
        <w:rPr>
          <w:rFonts w:ascii="Times New Roman" w:hAnsi="Times New Roman" w:cs="Times New Roman"/>
          <w:sz w:val="28"/>
          <w:szCs w:val="28"/>
        </w:rPr>
        <w:t>өз</w:t>
      </w:r>
      <w:r>
        <w:rPr>
          <w:rFonts w:ascii="Times New Roman" w:hAnsi="Times New Roman" w:cs="Times New Roman"/>
          <w:sz w:val="28"/>
          <w:szCs w:val="28"/>
        </w:rPr>
        <w:t>дүк наркы”</w:t>
      </w:r>
      <w:r w:rsidRPr="00CB3F9E">
        <w:rPr>
          <w:rFonts w:ascii="Times New Roman" w:hAnsi="Times New Roman" w:cs="Times New Roman"/>
          <w:sz w:val="28"/>
          <w:szCs w:val="28"/>
        </w:rPr>
        <w:t>)  кеткен чыгымдын наркын эсептөө</w:t>
      </w:r>
      <w:r w:rsidRPr="00BA47C5">
        <w:rPr>
          <w:rFonts w:ascii="Times New Roman" w:hAnsi="Times New Roman" w:cs="Times New Roman"/>
          <w:b/>
          <w:bCs/>
          <w:sz w:val="28"/>
          <w:szCs w:val="28"/>
        </w:rPr>
        <w:t xml:space="preserve">  </w:t>
      </w:r>
      <w:r w:rsidR="007F2F91" w:rsidRPr="007F2F91">
        <w:rPr>
          <w:rFonts w:ascii="Times New Roman" w:hAnsi="Times New Roman" w:cs="Times New Roman"/>
          <w:sz w:val="28"/>
          <w:szCs w:val="28"/>
        </w:rPr>
        <w:t>үрөн өндүрүүгө кеткен салык төлөмдөрүнүн суммасын кошо</w:t>
      </w:r>
      <w:r w:rsidR="007F2F91">
        <w:rPr>
          <w:rFonts w:ascii="Times New Roman" w:hAnsi="Times New Roman" w:cs="Times New Roman"/>
          <w:sz w:val="28"/>
          <w:szCs w:val="28"/>
        </w:rPr>
        <w:t>,</w:t>
      </w:r>
      <w:r w:rsidR="007F2F91">
        <w:rPr>
          <w:rFonts w:ascii="Times New Roman" w:hAnsi="Times New Roman" w:cs="Times New Roman"/>
          <w:b/>
          <w:bCs/>
          <w:sz w:val="28"/>
          <w:szCs w:val="28"/>
        </w:rPr>
        <w:t xml:space="preserve">  </w:t>
      </w:r>
      <w:r w:rsidR="007F2F91" w:rsidRPr="007F2F91">
        <w:rPr>
          <w:rFonts w:ascii="Times New Roman" w:hAnsi="Times New Roman" w:cs="Times New Roman"/>
          <w:sz w:val="28"/>
          <w:szCs w:val="28"/>
        </w:rPr>
        <w:t>товарларды сатып алууга кеткен туруктуу жана өзгөрмөлүү чыгымдард</w:t>
      </w:r>
      <w:r w:rsidR="007F2F91">
        <w:rPr>
          <w:rFonts w:ascii="Times New Roman" w:hAnsi="Times New Roman" w:cs="Times New Roman"/>
          <w:sz w:val="28"/>
          <w:szCs w:val="28"/>
        </w:rPr>
        <w:t xml:space="preserve">ын суммаларынан </w:t>
      </w:r>
      <w:r w:rsidR="007F2F91" w:rsidRPr="007F2F91">
        <w:rPr>
          <w:rFonts w:ascii="Times New Roman" w:hAnsi="Times New Roman" w:cs="Times New Roman"/>
          <w:sz w:val="28"/>
          <w:szCs w:val="28"/>
        </w:rPr>
        <w:t>улам</w:t>
      </w:r>
      <w:r w:rsidR="007F2F91">
        <w:rPr>
          <w:rFonts w:ascii="Times New Roman" w:hAnsi="Times New Roman" w:cs="Times New Roman"/>
          <w:sz w:val="28"/>
          <w:szCs w:val="28"/>
        </w:rPr>
        <w:t xml:space="preserve"> жүргүзүлөт. </w:t>
      </w:r>
      <w:r w:rsidR="007F2F91" w:rsidRPr="007F2F91">
        <w:rPr>
          <w:rFonts w:ascii="Times New Roman" w:hAnsi="Times New Roman" w:cs="Times New Roman"/>
          <w:sz w:val="28"/>
          <w:szCs w:val="28"/>
        </w:rPr>
        <w:t xml:space="preserve"> </w:t>
      </w:r>
      <w:r w:rsidR="00EE1A4E" w:rsidRPr="002E5946">
        <w:rPr>
          <w:rFonts w:ascii="Times New Roman" w:hAnsi="Times New Roman" w:cs="Times New Roman"/>
          <w:sz w:val="28"/>
          <w:szCs w:val="28"/>
        </w:rPr>
        <w:t xml:space="preserve"> </w:t>
      </w:r>
    </w:p>
    <w:p w14:paraId="7EFA18C8" w14:textId="6BF44185" w:rsidR="003E533B" w:rsidRPr="002E5946" w:rsidRDefault="007F2F91" w:rsidP="004F046E">
      <w:pPr>
        <w:pStyle w:val="dt-p"/>
        <w:numPr>
          <w:ilvl w:val="0"/>
          <w:numId w:val="3"/>
        </w:numPr>
        <w:shd w:val="clear" w:color="auto" w:fill="FFFFFF"/>
        <w:spacing w:before="0" w:beforeAutospacing="0" w:after="0" w:afterAutospacing="0"/>
        <w:ind w:left="0" w:firstLine="709"/>
        <w:jc w:val="both"/>
        <w:textAlignment w:val="baseline"/>
        <w:rPr>
          <w:color w:val="808080"/>
          <w:sz w:val="28"/>
          <w:szCs w:val="28"/>
        </w:rPr>
      </w:pPr>
      <w:r>
        <w:rPr>
          <w:color w:val="000000"/>
          <w:sz w:val="28"/>
          <w:szCs w:val="28"/>
        </w:rPr>
        <w:lastRenderedPageBreak/>
        <w:t>Өздүк наркын эсептөө эки этапта жүргүзүлөт. Алгач продукциялардын айым түрлөрүнүн бардык көлөмүнүн (калькуляциялык объект) өздүк наркы эсептелет, андан соң – калькуляциялык бирдиктин өздүк наркы эсептелет.</w:t>
      </w:r>
      <w:r w:rsidR="003E533B" w:rsidRPr="002E5946">
        <w:rPr>
          <w:color w:val="000000"/>
          <w:sz w:val="28"/>
          <w:szCs w:val="28"/>
        </w:rPr>
        <w:t xml:space="preserve"> </w:t>
      </w:r>
    </w:p>
    <w:p w14:paraId="5B95B8A6" w14:textId="19C35812" w:rsidR="003E533B" w:rsidRPr="002E5946" w:rsidRDefault="007F2F91" w:rsidP="004F046E">
      <w:pPr>
        <w:pStyle w:val="dt-p"/>
        <w:numPr>
          <w:ilvl w:val="0"/>
          <w:numId w:val="3"/>
        </w:numPr>
        <w:shd w:val="clear" w:color="auto" w:fill="FFFFFF"/>
        <w:spacing w:before="0" w:beforeAutospacing="0" w:after="0" w:afterAutospacing="0"/>
        <w:ind w:left="0" w:firstLine="709"/>
        <w:jc w:val="both"/>
        <w:textAlignment w:val="baseline"/>
        <w:rPr>
          <w:color w:val="000000"/>
          <w:sz w:val="28"/>
          <w:szCs w:val="28"/>
        </w:rPr>
      </w:pPr>
      <w:r>
        <w:rPr>
          <w:color w:val="000000"/>
          <w:sz w:val="28"/>
          <w:szCs w:val="28"/>
        </w:rPr>
        <w:t>Өздүк наркты калькуляциялоонун методу – түз эсептөө ыкмасы, б.а. продукциялардын (суперэлита</w:t>
      </w:r>
      <w:r w:rsidR="00045E95">
        <w:rPr>
          <w:color w:val="000000"/>
          <w:sz w:val="28"/>
          <w:szCs w:val="28"/>
        </w:rPr>
        <w:t>,</w:t>
      </w:r>
      <w:r>
        <w:rPr>
          <w:color w:val="000000"/>
          <w:sz w:val="28"/>
          <w:szCs w:val="28"/>
        </w:rPr>
        <w:t xml:space="preserve"> элит</w:t>
      </w:r>
      <w:r w:rsidR="00045E95">
        <w:rPr>
          <w:color w:val="000000"/>
          <w:sz w:val="28"/>
          <w:szCs w:val="28"/>
        </w:rPr>
        <w:t>а</w:t>
      </w:r>
      <w:r>
        <w:rPr>
          <w:color w:val="000000"/>
          <w:sz w:val="28"/>
          <w:szCs w:val="28"/>
        </w:rPr>
        <w:t xml:space="preserve">, </w:t>
      </w:r>
      <w:r w:rsidR="00045E95">
        <w:rPr>
          <w:color w:val="000000"/>
          <w:sz w:val="28"/>
          <w:szCs w:val="28"/>
        </w:rPr>
        <w:t xml:space="preserve"> биринчи жана экинчи репродукция) түрлөрү боюнча чыгымдарды түз киргизүү</w:t>
      </w:r>
      <w:r w:rsidR="003E533B" w:rsidRPr="002E5946">
        <w:rPr>
          <w:color w:val="000000"/>
          <w:sz w:val="28"/>
          <w:szCs w:val="28"/>
        </w:rPr>
        <w:t xml:space="preserve">. </w:t>
      </w:r>
    </w:p>
    <w:p w14:paraId="6F06AE96" w14:textId="1EF0893C" w:rsidR="00045E95" w:rsidRPr="00045E95" w:rsidRDefault="00045E95" w:rsidP="004F046E">
      <w:pPr>
        <w:pStyle w:val="dt-p"/>
        <w:numPr>
          <w:ilvl w:val="0"/>
          <w:numId w:val="3"/>
        </w:numPr>
        <w:shd w:val="clear" w:color="auto" w:fill="FFFFFF"/>
        <w:spacing w:before="0" w:beforeAutospacing="0" w:after="0" w:afterAutospacing="0"/>
        <w:ind w:left="0" w:firstLine="709"/>
        <w:jc w:val="both"/>
        <w:textAlignment w:val="baseline"/>
        <w:rPr>
          <w:color w:val="808080"/>
          <w:sz w:val="28"/>
          <w:szCs w:val="28"/>
        </w:rPr>
      </w:pPr>
      <w:r>
        <w:rPr>
          <w:color w:val="000000"/>
          <w:sz w:val="28"/>
          <w:szCs w:val="28"/>
        </w:rPr>
        <w:t xml:space="preserve">Продукциянын конкреттүү (калькуляциялык объектинин)  бир түрүнүн өздүк наркы  тиешелүү объект боюнча чыгымдарды түз эсептөөнүн маалыматтары боюнча түздөн-түз аныкталат, ал эми калькуляциялык бирдиктин өздүк наркы  бир аракетти жасоо менен аныкталат – объектини эсепке алуу боюнча чыгымдарды өндүрүлгөн продукциянын, аткарылган иштин же көрсөтүлгөн кызматтын бирдигинин санына бөлүү менен аныкталат.  </w:t>
      </w:r>
    </w:p>
    <w:p w14:paraId="19D9AC39" w14:textId="76C557F6" w:rsidR="003E533B" w:rsidRPr="002E5946" w:rsidRDefault="00045E95" w:rsidP="004F046E">
      <w:pPr>
        <w:pStyle w:val="dt-p"/>
        <w:numPr>
          <w:ilvl w:val="0"/>
          <w:numId w:val="3"/>
        </w:numPr>
        <w:shd w:val="clear" w:color="auto" w:fill="FFFFFF"/>
        <w:spacing w:before="0" w:beforeAutospacing="0" w:after="0" w:afterAutospacing="0"/>
        <w:ind w:left="0" w:firstLine="709"/>
        <w:jc w:val="both"/>
        <w:textAlignment w:val="baseline"/>
        <w:rPr>
          <w:rStyle w:val="dt-m"/>
          <w:color w:val="808080"/>
          <w:sz w:val="28"/>
          <w:szCs w:val="28"/>
        </w:rPr>
      </w:pPr>
      <w:r>
        <w:rPr>
          <w:color w:val="000000"/>
          <w:sz w:val="28"/>
          <w:szCs w:val="28"/>
        </w:rPr>
        <w:t>Үрөнчүлүктүн сезондуу мүнөздөгү биологиялык өзгөчөлүктөрүнөн улам,  үрөнчүлүктүн продукцияларынын өздүк наркы календардык жыл бүткөндөн кийин калькуляцияланат</w:t>
      </w:r>
      <w:r w:rsidR="003E533B" w:rsidRPr="002E5946">
        <w:rPr>
          <w:color w:val="000000"/>
          <w:sz w:val="28"/>
          <w:szCs w:val="28"/>
        </w:rPr>
        <w:t>.</w:t>
      </w:r>
    </w:p>
    <w:p w14:paraId="4EB0BA1B" w14:textId="6C07452B" w:rsidR="003E533B" w:rsidRPr="00045E95" w:rsidRDefault="00045E95" w:rsidP="004F046E">
      <w:pPr>
        <w:pStyle w:val="dt-p"/>
        <w:numPr>
          <w:ilvl w:val="0"/>
          <w:numId w:val="3"/>
        </w:numPr>
        <w:shd w:val="clear" w:color="auto" w:fill="FFFFFF"/>
        <w:spacing w:before="0" w:beforeAutospacing="0" w:after="0" w:afterAutospacing="0"/>
        <w:ind w:left="0" w:firstLine="709"/>
        <w:jc w:val="both"/>
        <w:textAlignment w:val="baseline"/>
        <w:rPr>
          <w:rStyle w:val="dt-m"/>
          <w:color w:val="000000" w:themeColor="text1"/>
          <w:sz w:val="28"/>
          <w:szCs w:val="28"/>
        </w:rPr>
      </w:pPr>
      <w:r w:rsidRPr="00045E95">
        <w:rPr>
          <w:rStyle w:val="dt-m"/>
          <w:color w:val="000000" w:themeColor="text1"/>
          <w:sz w:val="28"/>
          <w:szCs w:val="28"/>
        </w:rPr>
        <w:t>Эсептөөлөрдү жүргүзүп бүтк</w:t>
      </w:r>
      <w:r w:rsidR="00F32367">
        <w:rPr>
          <w:rStyle w:val="dt-m"/>
          <w:color w:val="000000" w:themeColor="text1"/>
          <w:sz w:val="28"/>
          <w:szCs w:val="28"/>
        </w:rPr>
        <w:t>ө</w:t>
      </w:r>
      <w:r w:rsidRPr="00045E95">
        <w:rPr>
          <w:rStyle w:val="dt-m"/>
          <w:color w:val="000000" w:themeColor="text1"/>
          <w:sz w:val="28"/>
          <w:szCs w:val="28"/>
        </w:rPr>
        <w:t xml:space="preserve">ндөн кийин </w:t>
      </w:r>
      <w:r w:rsidR="00F32367">
        <w:rPr>
          <w:rStyle w:val="dt-m"/>
          <w:color w:val="000000" w:themeColor="text1"/>
          <w:sz w:val="28"/>
          <w:szCs w:val="28"/>
        </w:rPr>
        <w:t xml:space="preserve"> анын жыйынтыгы боюнча үрөнчүлүк чарбалар калькуляциялык баракчаны түзүшөт жана аны а</w:t>
      </w:r>
      <w:r w:rsidR="00F32367">
        <w:rPr>
          <w:sz w:val="28"/>
          <w:szCs w:val="28"/>
        </w:rPr>
        <w:t xml:space="preserve">йыл чарба жаатындагы ыйгарым укуктуу мамлекеттик органга беришет. </w:t>
      </w:r>
    </w:p>
    <w:p w14:paraId="5CA3AC43" w14:textId="77777777" w:rsidR="003C6799" w:rsidRPr="002E5946" w:rsidRDefault="003C6799" w:rsidP="007D19F4">
      <w:pPr>
        <w:pStyle w:val="dt-p"/>
        <w:shd w:val="clear" w:color="auto" w:fill="FFFFFF"/>
        <w:spacing w:before="0" w:beforeAutospacing="0" w:after="0" w:afterAutospacing="0" w:line="276" w:lineRule="auto"/>
        <w:ind w:left="1080"/>
        <w:jc w:val="both"/>
        <w:textAlignment w:val="baseline"/>
        <w:rPr>
          <w:color w:val="000000"/>
          <w:sz w:val="28"/>
          <w:szCs w:val="28"/>
        </w:rPr>
      </w:pPr>
      <w:bookmarkStart w:id="0" w:name="dst100762"/>
      <w:bookmarkStart w:id="1" w:name="dst100763"/>
      <w:bookmarkStart w:id="2" w:name="dst100771"/>
      <w:bookmarkEnd w:id="0"/>
      <w:bookmarkEnd w:id="1"/>
      <w:bookmarkEnd w:id="2"/>
    </w:p>
    <w:p w14:paraId="0E1464C1" w14:textId="77777777" w:rsidR="003C6799" w:rsidRPr="002E5946" w:rsidRDefault="003C6799"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3F69EE7F" w14:textId="77777777" w:rsidR="003C6799" w:rsidRPr="002E5946" w:rsidRDefault="003C6799"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5DEF4252" w14:textId="4BD34972" w:rsidR="003C6799" w:rsidRDefault="003C6799"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03B57A2D" w14:textId="641CC911"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3F5A7E46" w14:textId="0DAB08E4"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7580D4E9" w14:textId="6A74F6C9"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242C7EDF" w14:textId="5A0C0288"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19CA0D3A" w14:textId="776A1A2C"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3C7AFB5A" w14:textId="55097ECA"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6851F614" w14:textId="2B5A5048"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42C6AD07" w14:textId="5AE8BB56"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2D67AB42" w14:textId="7D21D4B8"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15EA9D91" w14:textId="64AB8DEE"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2470BD87" w14:textId="1423A442"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36614501" w14:textId="4CA106B6"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588B5BAB" w14:textId="75488A02"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7AE3553A" w14:textId="7E497E7D"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64867B51" w14:textId="1635C0A6" w:rsidR="004F046E" w:rsidRDefault="004F046E" w:rsidP="007D19F4">
      <w:pPr>
        <w:pStyle w:val="dt-p"/>
        <w:shd w:val="clear" w:color="auto" w:fill="FFFFFF"/>
        <w:spacing w:before="0" w:beforeAutospacing="0" w:after="0" w:afterAutospacing="0" w:line="276" w:lineRule="auto"/>
        <w:ind w:left="1080"/>
        <w:jc w:val="both"/>
        <w:textAlignment w:val="baseline"/>
        <w:rPr>
          <w:color w:val="000000"/>
          <w:sz w:val="28"/>
          <w:szCs w:val="28"/>
        </w:rPr>
      </w:pPr>
    </w:p>
    <w:p w14:paraId="3ED028DE" w14:textId="115ED32A" w:rsidR="003C6799" w:rsidRPr="002E5946" w:rsidRDefault="00540468" w:rsidP="003C6799">
      <w:pPr>
        <w:pStyle w:val="dt-p"/>
        <w:shd w:val="clear" w:color="auto" w:fill="FFFFFF"/>
        <w:spacing w:before="0" w:beforeAutospacing="0" w:after="0" w:afterAutospacing="0" w:line="276" w:lineRule="auto"/>
        <w:ind w:left="1080"/>
        <w:jc w:val="right"/>
        <w:textAlignment w:val="baseline"/>
        <w:rPr>
          <w:color w:val="000000" w:themeColor="text1"/>
          <w:sz w:val="28"/>
          <w:szCs w:val="28"/>
        </w:rPr>
      </w:pPr>
      <w:r>
        <w:rPr>
          <w:color w:val="000000" w:themeColor="text1"/>
          <w:sz w:val="28"/>
          <w:szCs w:val="28"/>
          <w:lang w:val="ru-RU"/>
        </w:rPr>
        <w:lastRenderedPageBreak/>
        <w:t>1-</w:t>
      </w:r>
      <w:bookmarkStart w:id="3" w:name="_GoBack"/>
      <w:bookmarkEnd w:id="3"/>
      <w:r w:rsidR="00F32367">
        <w:rPr>
          <w:color w:val="000000" w:themeColor="text1"/>
          <w:sz w:val="28"/>
          <w:szCs w:val="28"/>
        </w:rPr>
        <w:t xml:space="preserve">Тиркеме </w:t>
      </w:r>
    </w:p>
    <w:p w14:paraId="52BCA7C3" w14:textId="77777777" w:rsidR="003C6799" w:rsidRPr="002E5946" w:rsidRDefault="003C6799" w:rsidP="003C6799">
      <w:pPr>
        <w:pStyle w:val="dt-p"/>
        <w:shd w:val="clear" w:color="auto" w:fill="FFFFFF"/>
        <w:spacing w:before="0" w:beforeAutospacing="0" w:after="0" w:afterAutospacing="0" w:line="276" w:lineRule="auto"/>
        <w:ind w:left="1080"/>
        <w:jc w:val="right"/>
        <w:textAlignment w:val="baseline"/>
        <w:rPr>
          <w:color w:val="000000" w:themeColor="text1"/>
          <w:sz w:val="28"/>
          <w:szCs w:val="28"/>
        </w:rPr>
      </w:pPr>
    </w:p>
    <w:p w14:paraId="2A7CB8E3" w14:textId="5BEABE89" w:rsidR="003C6799" w:rsidRPr="002E5946" w:rsidRDefault="00F32367" w:rsidP="003C6799">
      <w:pPr>
        <w:pStyle w:val="dt-p"/>
        <w:shd w:val="clear" w:color="auto" w:fill="FFFFFF"/>
        <w:spacing w:before="0" w:beforeAutospacing="0" w:after="0" w:afterAutospacing="0" w:line="276" w:lineRule="auto"/>
        <w:ind w:left="1080"/>
        <w:jc w:val="center"/>
        <w:textAlignment w:val="baseline"/>
        <w:rPr>
          <w:rFonts w:eastAsiaTheme="minorHAnsi"/>
          <w:color w:val="000000" w:themeColor="text1"/>
          <w:spacing w:val="3"/>
          <w:sz w:val="28"/>
          <w:szCs w:val="28"/>
          <w:lang w:eastAsia="en-US"/>
        </w:rPr>
      </w:pPr>
      <w:r>
        <w:rPr>
          <w:color w:val="000000" w:themeColor="text1"/>
          <w:sz w:val="28"/>
          <w:szCs w:val="28"/>
        </w:rPr>
        <w:t xml:space="preserve">Дан эгиндеринин өсүмдүктөрүнүн үрөндөрүнө колдонулуучу сорттук акчалай үстөктөр  </w:t>
      </w:r>
    </w:p>
    <w:p w14:paraId="0DCD962A" w14:textId="77777777" w:rsidR="003C6799" w:rsidRPr="002E5946" w:rsidRDefault="003C6799" w:rsidP="003C6799">
      <w:pPr>
        <w:pStyle w:val="dt-p"/>
        <w:shd w:val="clear" w:color="auto" w:fill="FFFFFF"/>
        <w:spacing w:before="0" w:beforeAutospacing="0" w:after="0" w:afterAutospacing="0" w:line="276" w:lineRule="auto"/>
        <w:ind w:left="1080"/>
        <w:jc w:val="center"/>
        <w:textAlignment w:val="baseline"/>
        <w:rPr>
          <w:color w:val="000000" w:themeColor="text1"/>
          <w:sz w:val="28"/>
          <w:szCs w:val="28"/>
        </w:rPr>
      </w:pPr>
    </w:p>
    <w:tbl>
      <w:tblPr>
        <w:tblStyle w:val="21"/>
        <w:tblW w:w="0" w:type="auto"/>
        <w:tblLook w:val="04A0" w:firstRow="1" w:lastRow="0" w:firstColumn="1" w:lastColumn="0" w:noHBand="0" w:noVBand="1"/>
      </w:tblPr>
      <w:tblGrid>
        <w:gridCol w:w="4403"/>
        <w:gridCol w:w="4658"/>
      </w:tblGrid>
      <w:tr w:rsidR="003C6799" w:rsidRPr="002E5946" w14:paraId="4ED69D14" w14:textId="77777777" w:rsidTr="003C6799">
        <w:tc>
          <w:tcPr>
            <w:tcW w:w="4503" w:type="dxa"/>
          </w:tcPr>
          <w:p w14:paraId="2306777E" w14:textId="77777777" w:rsidR="003C6799" w:rsidRPr="002E5946" w:rsidRDefault="003C6799" w:rsidP="003C6799">
            <w:pPr>
              <w:jc w:val="center"/>
              <w:textAlignment w:val="baseline"/>
              <w:rPr>
                <w:rFonts w:ascii="Times New Roman" w:hAnsi="Times New Roman" w:cs="Times New Roman"/>
                <w:b/>
                <w:bCs/>
                <w:color w:val="000000" w:themeColor="text1"/>
                <w:sz w:val="28"/>
                <w:szCs w:val="28"/>
              </w:rPr>
            </w:pPr>
            <w:r w:rsidRPr="002E5946">
              <w:rPr>
                <w:rFonts w:ascii="Times New Roman" w:hAnsi="Times New Roman" w:cs="Times New Roman"/>
                <w:b/>
                <w:bCs/>
                <w:color w:val="000000" w:themeColor="text1"/>
                <w:sz w:val="28"/>
                <w:szCs w:val="28"/>
              </w:rPr>
              <w:br/>
              <w:t>Репродукция</w:t>
            </w:r>
          </w:p>
        </w:tc>
        <w:tc>
          <w:tcPr>
            <w:tcW w:w="4784" w:type="dxa"/>
          </w:tcPr>
          <w:p w14:paraId="4A22D305" w14:textId="7115FBF1" w:rsidR="003C6799" w:rsidRPr="002E5946" w:rsidRDefault="00F32367" w:rsidP="003C6799">
            <w:pPr>
              <w:jc w:val="center"/>
              <w:textAlignment w:val="baseline"/>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Сорттук акчалай үстөктөр </w:t>
            </w:r>
          </w:p>
          <w:p w14:paraId="35065423" w14:textId="5475E20F" w:rsidR="003C6799" w:rsidRPr="004F046E" w:rsidRDefault="003C6799" w:rsidP="003C6799">
            <w:pPr>
              <w:jc w:val="center"/>
              <w:textAlignment w:val="baseline"/>
              <w:rPr>
                <w:rFonts w:ascii="Times New Roman" w:hAnsi="Times New Roman" w:cs="Times New Roman"/>
                <w:color w:val="000000" w:themeColor="text1"/>
                <w:sz w:val="28"/>
                <w:szCs w:val="28"/>
              </w:rPr>
            </w:pPr>
            <w:r w:rsidRPr="004F046E">
              <w:rPr>
                <w:rFonts w:ascii="Times New Roman" w:hAnsi="Times New Roman" w:cs="Times New Roman"/>
                <w:color w:val="000000" w:themeColor="text1"/>
                <w:sz w:val="28"/>
                <w:szCs w:val="28"/>
              </w:rPr>
              <w:t>(</w:t>
            </w:r>
            <w:r w:rsidR="00F32367" w:rsidRPr="004F046E">
              <w:rPr>
                <w:rFonts w:ascii="Times New Roman" w:hAnsi="Times New Roman" w:cs="Times New Roman"/>
                <w:color w:val="000000" w:themeColor="text1"/>
                <w:sz w:val="28"/>
                <w:szCs w:val="28"/>
              </w:rPr>
              <w:t>дандын сатып алуу бааларына карата пайыздар менен</w:t>
            </w:r>
            <w:r w:rsidRPr="004F046E">
              <w:rPr>
                <w:rFonts w:ascii="Times New Roman" w:hAnsi="Times New Roman" w:cs="Times New Roman"/>
                <w:color w:val="000000" w:themeColor="text1"/>
                <w:sz w:val="28"/>
                <w:szCs w:val="28"/>
              </w:rPr>
              <w:t>)</w:t>
            </w:r>
          </w:p>
        </w:tc>
      </w:tr>
      <w:tr w:rsidR="003C6799" w:rsidRPr="002E5946" w14:paraId="52CD6BCB" w14:textId="77777777" w:rsidTr="003C6799">
        <w:trPr>
          <w:trHeight w:val="575"/>
        </w:trPr>
        <w:tc>
          <w:tcPr>
            <w:tcW w:w="4503" w:type="dxa"/>
          </w:tcPr>
          <w:p w14:paraId="1A54E45B" w14:textId="22B88C64" w:rsidR="003C6799" w:rsidRPr="002E5946" w:rsidRDefault="00F32367" w:rsidP="003C6799">
            <w:pPr>
              <w:spacing w:line="521" w:lineRule="atLeast"/>
              <w:jc w:val="center"/>
              <w:textAlignment w:val="baseline"/>
              <w:rPr>
                <w:rFonts w:ascii="Times New Roman" w:hAnsi="Times New Roman" w:cs="Times New Roman"/>
                <w:color w:val="000000" w:themeColor="text1"/>
                <w:sz w:val="28"/>
                <w:szCs w:val="28"/>
              </w:rPr>
            </w:pPr>
            <w:r w:rsidRPr="002E5946">
              <w:rPr>
                <w:rFonts w:ascii="Times New Roman" w:hAnsi="Times New Roman" w:cs="Times New Roman"/>
                <w:color w:val="000000" w:themeColor="text1"/>
                <w:sz w:val="28"/>
                <w:szCs w:val="28"/>
              </w:rPr>
              <w:t>С</w:t>
            </w:r>
            <w:r w:rsidR="003C6799" w:rsidRPr="002E5946">
              <w:rPr>
                <w:rFonts w:ascii="Times New Roman" w:hAnsi="Times New Roman" w:cs="Times New Roman"/>
                <w:color w:val="000000" w:themeColor="text1"/>
                <w:sz w:val="28"/>
                <w:szCs w:val="28"/>
              </w:rPr>
              <w:t>уперэлит</w:t>
            </w:r>
            <w:r>
              <w:rPr>
                <w:rFonts w:ascii="Times New Roman" w:hAnsi="Times New Roman" w:cs="Times New Roman"/>
                <w:color w:val="000000" w:themeColor="text1"/>
                <w:sz w:val="28"/>
                <w:szCs w:val="28"/>
              </w:rPr>
              <w:t>а</w:t>
            </w:r>
          </w:p>
        </w:tc>
        <w:tc>
          <w:tcPr>
            <w:tcW w:w="4784" w:type="dxa"/>
          </w:tcPr>
          <w:p w14:paraId="45C9339A" w14:textId="77777777" w:rsidR="003C6799" w:rsidRPr="002E5946" w:rsidRDefault="003C6799" w:rsidP="003C6799">
            <w:pPr>
              <w:spacing w:line="521" w:lineRule="atLeast"/>
              <w:jc w:val="center"/>
              <w:textAlignment w:val="baseline"/>
              <w:rPr>
                <w:rFonts w:ascii="Times New Roman" w:hAnsi="Times New Roman" w:cs="Times New Roman"/>
                <w:color w:val="000000" w:themeColor="text1"/>
                <w:sz w:val="28"/>
                <w:szCs w:val="28"/>
                <w:lang w:val="en-US"/>
              </w:rPr>
            </w:pPr>
            <w:r w:rsidRPr="002E5946">
              <w:rPr>
                <w:rFonts w:ascii="Times New Roman" w:hAnsi="Times New Roman" w:cs="Times New Roman"/>
                <w:color w:val="000000" w:themeColor="text1"/>
                <w:sz w:val="28"/>
                <w:szCs w:val="28"/>
              </w:rPr>
              <w:t>1</w:t>
            </w:r>
            <w:r w:rsidRPr="002E5946">
              <w:rPr>
                <w:rFonts w:ascii="Times New Roman" w:hAnsi="Times New Roman" w:cs="Times New Roman"/>
                <w:color w:val="000000" w:themeColor="text1"/>
                <w:sz w:val="28"/>
                <w:szCs w:val="28"/>
                <w:lang w:val="en-US"/>
              </w:rPr>
              <w:t>50</w:t>
            </w:r>
          </w:p>
        </w:tc>
      </w:tr>
      <w:tr w:rsidR="003C6799" w:rsidRPr="002E5946" w14:paraId="1952F332" w14:textId="77777777" w:rsidTr="003C6799">
        <w:tc>
          <w:tcPr>
            <w:tcW w:w="4503" w:type="dxa"/>
          </w:tcPr>
          <w:p w14:paraId="2DAD2436" w14:textId="6D1866E0" w:rsidR="003C6799" w:rsidRPr="002E5946" w:rsidRDefault="00F32367" w:rsidP="003C6799">
            <w:pPr>
              <w:spacing w:line="521" w:lineRule="atLeast"/>
              <w:jc w:val="center"/>
              <w:textAlignment w:val="baseline"/>
              <w:rPr>
                <w:rFonts w:ascii="Times New Roman" w:hAnsi="Times New Roman" w:cs="Times New Roman"/>
                <w:color w:val="000000" w:themeColor="text1"/>
                <w:sz w:val="28"/>
                <w:szCs w:val="28"/>
              </w:rPr>
            </w:pPr>
            <w:r w:rsidRPr="002E5946">
              <w:rPr>
                <w:rFonts w:ascii="Times New Roman" w:hAnsi="Times New Roman" w:cs="Times New Roman"/>
                <w:color w:val="000000" w:themeColor="text1"/>
                <w:sz w:val="28"/>
                <w:szCs w:val="28"/>
              </w:rPr>
              <w:t>Э</w:t>
            </w:r>
            <w:r w:rsidR="003C6799" w:rsidRPr="002E5946">
              <w:rPr>
                <w:rFonts w:ascii="Times New Roman" w:hAnsi="Times New Roman" w:cs="Times New Roman"/>
                <w:color w:val="000000" w:themeColor="text1"/>
                <w:sz w:val="28"/>
                <w:szCs w:val="28"/>
              </w:rPr>
              <w:t>лит</w:t>
            </w:r>
            <w:r>
              <w:rPr>
                <w:rFonts w:ascii="Times New Roman" w:hAnsi="Times New Roman" w:cs="Times New Roman"/>
                <w:color w:val="000000" w:themeColor="text1"/>
                <w:sz w:val="28"/>
                <w:szCs w:val="28"/>
              </w:rPr>
              <w:t>а</w:t>
            </w:r>
          </w:p>
        </w:tc>
        <w:tc>
          <w:tcPr>
            <w:tcW w:w="4784" w:type="dxa"/>
          </w:tcPr>
          <w:p w14:paraId="665300CF" w14:textId="77777777" w:rsidR="003C6799" w:rsidRPr="002E5946" w:rsidRDefault="003C6799" w:rsidP="003C6799">
            <w:pPr>
              <w:spacing w:line="521" w:lineRule="atLeast"/>
              <w:jc w:val="center"/>
              <w:textAlignment w:val="baseline"/>
              <w:rPr>
                <w:rFonts w:ascii="Times New Roman" w:hAnsi="Times New Roman" w:cs="Times New Roman"/>
                <w:color w:val="000000" w:themeColor="text1"/>
                <w:sz w:val="28"/>
                <w:szCs w:val="28"/>
              </w:rPr>
            </w:pPr>
            <w:r w:rsidRPr="002E5946">
              <w:rPr>
                <w:rFonts w:ascii="Times New Roman" w:hAnsi="Times New Roman" w:cs="Times New Roman"/>
                <w:color w:val="000000" w:themeColor="text1"/>
                <w:sz w:val="28"/>
                <w:szCs w:val="28"/>
              </w:rPr>
              <w:t>100</w:t>
            </w:r>
          </w:p>
        </w:tc>
      </w:tr>
      <w:tr w:rsidR="003C6799" w:rsidRPr="002E5946" w14:paraId="5779AD57" w14:textId="77777777" w:rsidTr="003C6799">
        <w:tc>
          <w:tcPr>
            <w:tcW w:w="4503" w:type="dxa"/>
          </w:tcPr>
          <w:p w14:paraId="1E489185" w14:textId="2CADF64B" w:rsidR="003C6799" w:rsidRPr="002E5946" w:rsidRDefault="00F32367" w:rsidP="003C6799">
            <w:pPr>
              <w:spacing w:line="521" w:lineRule="atLeast"/>
              <w:jc w:val="center"/>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Биринчи </w:t>
            </w:r>
            <w:r w:rsidR="003C6799" w:rsidRPr="002E5946">
              <w:rPr>
                <w:rFonts w:ascii="Times New Roman" w:hAnsi="Times New Roman" w:cs="Times New Roman"/>
                <w:color w:val="000000" w:themeColor="text1"/>
                <w:sz w:val="28"/>
                <w:szCs w:val="28"/>
              </w:rPr>
              <w:t>репродукци</w:t>
            </w:r>
            <w:r>
              <w:rPr>
                <w:rFonts w:ascii="Times New Roman" w:hAnsi="Times New Roman" w:cs="Times New Roman"/>
                <w:color w:val="000000" w:themeColor="text1"/>
                <w:sz w:val="28"/>
                <w:szCs w:val="28"/>
              </w:rPr>
              <w:t>я</w:t>
            </w:r>
          </w:p>
        </w:tc>
        <w:tc>
          <w:tcPr>
            <w:tcW w:w="4784" w:type="dxa"/>
          </w:tcPr>
          <w:p w14:paraId="61035250" w14:textId="77777777" w:rsidR="003C6799" w:rsidRPr="002E5946" w:rsidRDefault="003C6799" w:rsidP="003C6799">
            <w:pPr>
              <w:spacing w:line="521" w:lineRule="atLeast"/>
              <w:jc w:val="center"/>
              <w:textAlignment w:val="baseline"/>
              <w:rPr>
                <w:rFonts w:ascii="Times New Roman" w:hAnsi="Times New Roman" w:cs="Times New Roman"/>
                <w:color w:val="000000" w:themeColor="text1"/>
                <w:sz w:val="28"/>
                <w:szCs w:val="28"/>
              </w:rPr>
            </w:pPr>
            <w:r w:rsidRPr="002E5946">
              <w:rPr>
                <w:rFonts w:ascii="Times New Roman" w:hAnsi="Times New Roman" w:cs="Times New Roman"/>
                <w:color w:val="000000" w:themeColor="text1"/>
                <w:sz w:val="28"/>
                <w:szCs w:val="28"/>
              </w:rPr>
              <w:t>80</w:t>
            </w:r>
          </w:p>
        </w:tc>
      </w:tr>
      <w:tr w:rsidR="003C6799" w:rsidRPr="002E5946" w14:paraId="2722D9D9" w14:textId="77777777" w:rsidTr="003C6799">
        <w:tc>
          <w:tcPr>
            <w:tcW w:w="4503" w:type="dxa"/>
          </w:tcPr>
          <w:p w14:paraId="71FBBA1E" w14:textId="362351A4" w:rsidR="003C6799" w:rsidRPr="002E5946" w:rsidRDefault="00F32367" w:rsidP="003C6799">
            <w:pPr>
              <w:spacing w:line="521" w:lineRule="atLeast"/>
              <w:jc w:val="center"/>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Экинчи </w:t>
            </w:r>
            <w:r w:rsidRPr="002E5946">
              <w:rPr>
                <w:rFonts w:ascii="Times New Roman" w:hAnsi="Times New Roman" w:cs="Times New Roman"/>
                <w:color w:val="000000" w:themeColor="text1"/>
                <w:sz w:val="28"/>
                <w:szCs w:val="28"/>
              </w:rPr>
              <w:t>репродукци</w:t>
            </w:r>
            <w:r>
              <w:rPr>
                <w:rFonts w:ascii="Times New Roman" w:hAnsi="Times New Roman" w:cs="Times New Roman"/>
                <w:color w:val="000000" w:themeColor="text1"/>
                <w:sz w:val="28"/>
                <w:szCs w:val="28"/>
              </w:rPr>
              <w:t>я</w:t>
            </w:r>
          </w:p>
        </w:tc>
        <w:tc>
          <w:tcPr>
            <w:tcW w:w="4784" w:type="dxa"/>
          </w:tcPr>
          <w:p w14:paraId="61201718" w14:textId="77777777" w:rsidR="003C6799" w:rsidRPr="002E5946" w:rsidRDefault="003C6799" w:rsidP="003C6799">
            <w:pPr>
              <w:spacing w:line="521" w:lineRule="atLeast"/>
              <w:jc w:val="center"/>
              <w:textAlignment w:val="baseline"/>
              <w:rPr>
                <w:rFonts w:ascii="Times New Roman" w:hAnsi="Times New Roman" w:cs="Times New Roman"/>
                <w:color w:val="000000" w:themeColor="text1"/>
                <w:sz w:val="28"/>
                <w:szCs w:val="28"/>
              </w:rPr>
            </w:pPr>
            <w:r w:rsidRPr="002E5946">
              <w:rPr>
                <w:rFonts w:ascii="Times New Roman" w:hAnsi="Times New Roman" w:cs="Times New Roman"/>
                <w:color w:val="000000" w:themeColor="text1"/>
                <w:sz w:val="28"/>
                <w:szCs w:val="28"/>
              </w:rPr>
              <w:t>70</w:t>
            </w:r>
          </w:p>
        </w:tc>
      </w:tr>
    </w:tbl>
    <w:p w14:paraId="7F0C2368" w14:textId="77777777" w:rsidR="003C6799" w:rsidRPr="002E5946" w:rsidRDefault="003C6799" w:rsidP="003C6799">
      <w:pPr>
        <w:pStyle w:val="dt-p"/>
        <w:shd w:val="clear" w:color="auto" w:fill="FFFFFF"/>
        <w:spacing w:before="0" w:beforeAutospacing="0" w:after="0" w:afterAutospacing="0" w:line="276" w:lineRule="auto"/>
        <w:ind w:left="1080"/>
        <w:jc w:val="right"/>
        <w:textAlignment w:val="baseline"/>
        <w:rPr>
          <w:color w:val="000000" w:themeColor="text1"/>
          <w:sz w:val="28"/>
          <w:szCs w:val="28"/>
        </w:rPr>
      </w:pPr>
    </w:p>
    <w:sectPr w:rsidR="003C6799" w:rsidRPr="002E5946" w:rsidSect="00A324F7">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3A261" w14:textId="77777777" w:rsidR="002E4F5B" w:rsidRDefault="002E4F5B" w:rsidP="004F046E">
      <w:pPr>
        <w:spacing w:after="0" w:line="240" w:lineRule="auto"/>
      </w:pPr>
      <w:r>
        <w:separator/>
      </w:r>
    </w:p>
  </w:endnote>
  <w:endnote w:type="continuationSeparator" w:id="0">
    <w:p w14:paraId="17F73E56" w14:textId="77777777" w:rsidR="002E4F5B" w:rsidRDefault="002E4F5B" w:rsidP="004F04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77197" w14:textId="5F67CABC" w:rsidR="004F046E" w:rsidRDefault="004F046E">
    <w:pPr>
      <w:pStyle w:val="ab"/>
    </w:pPr>
  </w:p>
  <w:tbl>
    <w:tblPr>
      <w:tblW w:w="9214" w:type="dxa"/>
      <w:tblLook w:val="04A0" w:firstRow="1" w:lastRow="0" w:firstColumn="1" w:lastColumn="0" w:noHBand="0" w:noVBand="1"/>
    </w:tblPr>
    <w:tblGrid>
      <w:gridCol w:w="4536"/>
      <w:gridCol w:w="4678"/>
    </w:tblGrid>
    <w:tr w:rsidR="004F046E" w:rsidRPr="004F046E" w14:paraId="1258BB97" w14:textId="77777777" w:rsidTr="00EB3C67">
      <w:trPr>
        <w:trHeight w:val="547"/>
      </w:trPr>
      <w:tc>
        <w:tcPr>
          <w:tcW w:w="4536" w:type="dxa"/>
          <w:shd w:val="clear" w:color="auto" w:fill="auto"/>
        </w:tcPr>
        <w:p w14:paraId="1AED80A7" w14:textId="77777777" w:rsidR="004F046E" w:rsidRPr="004F046E" w:rsidRDefault="004F046E" w:rsidP="004F046E">
          <w:pPr>
            <w:spacing w:after="0"/>
            <w:rPr>
              <w:rFonts w:ascii="Times New Roman" w:eastAsia="Calibri" w:hAnsi="Times New Roman" w:cs="Times New Roman"/>
              <w:color w:val="000000"/>
              <w:sz w:val="18"/>
              <w:szCs w:val="18"/>
              <w:lang w:eastAsia="ru-RU"/>
            </w:rPr>
          </w:pPr>
          <w:bookmarkStart w:id="4" w:name="_Hlk69482009"/>
          <w:bookmarkStart w:id="5" w:name="_Hlk69482010"/>
          <w:r w:rsidRPr="004F046E">
            <w:rPr>
              <w:rFonts w:ascii="Times New Roman" w:eastAsia="Calibri" w:hAnsi="Times New Roman" w:cs="Times New Roman"/>
              <w:color w:val="000000"/>
              <w:sz w:val="18"/>
              <w:szCs w:val="18"/>
              <w:lang w:eastAsia="ru-RU"/>
            </w:rPr>
            <w:t xml:space="preserve">Укуктук камсыздоо жана экспертизалоо </w:t>
          </w:r>
        </w:p>
        <w:p w14:paraId="246D557F" w14:textId="77777777" w:rsidR="004F046E" w:rsidRPr="004F046E" w:rsidRDefault="004F046E" w:rsidP="004F046E">
          <w:pPr>
            <w:spacing w:after="0"/>
            <w:rPr>
              <w:rFonts w:ascii="Times New Roman" w:eastAsia="Calibri" w:hAnsi="Times New Roman" w:cs="Times New Roman"/>
              <w:color w:val="000000"/>
              <w:sz w:val="18"/>
              <w:szCs w:val="18"/>
              <w:lang w:eastAsia="ru-RU"/>
            </w:rPr>
          </w:pPr>
          <w:r w:rsidRPr="004F046E">
            <w:rPr>
              <w:rFonts w:ascii="Times New Roman" w:eastAsia="Calibri" w:hAnsi="Times New Roman" w:cs="Times New Roman"/>
              <w:color w:val="000000"/>
              <w:sz w:val="18"/>
              <w:szCs w:val="18"/>
              <w:lang w:eastAsia="ru-RU"/>
            </w:rPr>
            <w:t>бөлүмүнүн башчысы __________Н.Сыдыков</w:t>
          </w:r>
        </w:p>
        <w:p w14:paraId="11759FEA" w14:textId="77777777" w:rsidR="004F046E" w:rsidRPr="004F046E" w:rsidRDefault="004F046E" w:rsidP="004F046E">
          <w:pPr>
            <w:spacing w:after="0"/>
            <w:rPr>
              <w:rFonts w:ascii="Times New Roman" w:eastAsia="Calibri" w:hAnsi="Times New Roman" w:cs="Times New Roman"/>
              <w:color w:val="000000"/>
              <w:sz w:val="18"/>
              <w:szCs w:val="18"/>
              <w:lang w:eastAsia="ru-RU"/>
            </w:rPr>
          </w:pPr>
          <w:r w:rsidRPr="004F046E">
            <w:rPr>
              <w:rFonts w:ascii="Times New Roman" w:eastAsia="Calibri" w:hAnsi="Times New Roman" w:cs="Times New Roman"/>
              <w:color w:val="000000"/>
              <w:sz w:val="18"/>
              <w:szCs w:val="18"/>
              <w:lang w:eastAsia="ru-RU"/>
            </w:rPr>
            <w:t>«___» ____________2021-ж.</w:t>
          </w:r>
        </w:p>
      </w:tc>
      <w:tc>
        <w:tcPr>
          <w:tcW w:w="4678" w:type="dxa"/>
          <w:shd w:val="clear" w:color="auto" w:fill="auto"/>
        </w:tcPr>
        <w:p w14:paraId="68847F04" w14:textId="77777777" w:rsidR="004F046E" w:rsidRPr="004F046E" w:rsidRDefault="004F046E" w:rsidP="004F046E">
          <w:pPr>
            <w:spacing w:after="0"/>
            <w:ind w:left="34"/>
            <w:contextualSpacing/>
            <w:rPr>
              <w:rFonts w:ascii="Times New Roman" w:eastAsia="Calibri" w:hAnsi="Times New Roman" w:cs="Times New Roman"/>
              <w:color w:val="000000"/>
              <w:sz w:val="18"/>
              <w:szCs w:val="18"/>
              <w:lang w:eastAsia="ru-RU"/>
            </w:rPr>
          </w:pPr>
          <w:r w:rsidRPr="004F046E">
            <w:rPr>
              <w:rFonts w:ascii="Times New Roman" w:eastAsia="Calibri" w:hAnsi="Times New Roman" w:cs="Times New Roman"/>
              <w:color w:val="000000"/>
              <w:sz w:val="18"/>
              <w:szCs w:val="18"/>
              <w:lang w:eastAsia="ru-RU"/>
            </w:rPr>
            <w:t>КРАСЧАӨ Министри ______________А. Джаныбеков</w:t>
          </w:r>
        </w:p>
        <w:p w14:paraId="3E09A055" w14:textId="77777777" w:rsidR="004F046E" w:rsidRPr="004F046E" w:rsidRDefault="004F046E" w:rsidP="004F046E">
          <w:pPr>
            <w:spacing w:after="0"/>
            <w:ind w:left="34"/>
            <w:rPr>
              <w:rFonts w:ascii="Times New Roman" w:eastAsia="Calibri" w:hAnsi="Times New Roman" w:cs="Times New Roman"/>
              <w:color w:val="000000"/>
              <w:sz w:val="18"/>
              <w:szCs w:val="18"/>
              <w:lang w:eastAsia="ru-RU"/>
            </w:rPr>
          </w:pPr>
          <w:r w:rsidRPr="004F046E">
            <w:rPr>
              <w:rFonts w:ascii="Times New Roman" w:eastAsia="Calibri" w:hAnsi="Times New Roman" w:cs="Times New Roman"/>
              <w:color w:val="000000"/>
              <w:sz w:val="18"/>
              <w:szCs w:val="18"/>
              <w:lang w:eastAsia="ru-RU"/>
            </w:rPr>
            <w:t>«___» ____________2021-ж.</w:t>
          </w:r>
        </w:p>
      </w:tc>
    </w:tr>
    <w:bookmarkEnd w:id="4"/>
    <w:bookmarkEnd w:id="5"/>
  </w:tbl>
  <w:p w14:paraId="68FEB447" w14:textId="27400E0D" w:rsidR="004F046E" w:rsidRDefault="004F046E">
    <w:pPr>
      <w:pStyle w:val="ab"/>
    </w:pPr>
  </w:p>
  <w:p w14:paraId="1116F0C0" w14:textId="77777777" w:rsidR="004F046E" w:rsidRDefault="004F046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871D4" w14:textId="77777777" w:rsidR="002E4F5B" w:rsidRDefault="002E4F5B" w:rsidP="004F046E">
      <w:pPr>
        <w:spacing w:after="0" w:line="240" w:lineRule="auto"/>
      </w:pPr>
      <w:r>
        <w:separator/>
      </w:r>
    </w:p>
  </w:footnote>
  <w:footnote w:type="continuationSeparator" w:id="0">
    <w:p w14:paraId="526BF2DB" w14:textId="77777777" w:rsidR="002E4F5B" w:rsidRDefault="002E4F5B" w:rsidP="004F04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2B2105"/>
    <w:multiLevelType w:val="multilevel"/>
    <w:tmpl w:val="25E4220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color w:val="auto"/>
      </w:rPr>
    </w:lvl>
    <w:lvl w:ilvl="2">
      <w:start w:val="1"/>
      <w:numFmt w:val="decimal"/>
      <w:lvlText w:val="%1.%2.%3."/>
      <w:lvlJc w:val="left"/>
      <w:pPr>
        <w:ind w:left="2160" w:hanging="720"/>
      </w:pPr>
      <w:rPr>
        <w:rFonts w:hint="default"/>
        <w:b/>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D770BC2"/>
    <w:multiLevelType w:val="multilevel"/>
    <w:tmpl w:val="4E8814E2"/>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heme="minorHAnsi" w:hAnsi="Times New Roman" w:cs="Times New Roman"/>
        <w:b w:val="0"/>
        <w:bCs/>
        <w:color w:val="auto"/>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A701668"/>
    <w:multiLevelType w:val="hybridMultilevel"/>
    <w:tmpl w:val="83AA8696"/>
    <w:lvl w:ilvl="0" w:tplc="D2C456A6">
      <w:start w:val="4"/>
      <w:numFmt w:val="decimal"/>
      <w:lvlText w:val="%1."/>
      <w:lvlJc w:val="left"/>
      <w:pPr>
        <w:ind w:left="1068" w:hanging="360"/>
      </w:pPr>
      <w:rPr>
        <w:rFonts w:hint="default"/>
        <w:color w:val="000000" w:themeColor="text1"/>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E317CC0"/>
    <w:multiLevelType w:val="hybridMultilevel"/>
    <w:tmpl w:val="58AE8788"/>
    <w:lvl w:ilvl="0" w:tplc="78386F46">
      <w:start w:val="3"/>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978"/>
    <w:rsid w:val="00000ED4"/>
    <w:rsid w:val="00007352"/>
    <w:rsid w:val="00011A3F"/>
    <w:rsid w:val="000218BD"/>
    <w:rsid w:val="00035320"/>
    <w:rsid w:val="0003733C"/>
    <w:rsid w:val="000431D3"/>
    <w:rsid w:val="00045E95"/>
    <w:rsid w:val="00046FE6"/>
    <w:rsid w:val="0008099D"/>
    <w:rsid w:val="00082122"/>
    <w:rsid w:val="00084181"/>
    <w:rsid w:val="000A4A1A"/>
    <w:rsid w:val="000C6AB4"/>
    <w:rsid w:val="000C6EBA"/>
    <w:rsid w:val="000E4998"/>
    <w:rsid w:val="000F751A"/>
    <w:rsid w:val="00102E5C"/>
    <w:rsid w:val="0011092A"/>
    <w:rsid w:val="00112715"/>
    <w:rsid w:val="0011722F"/>
    <w:rsid w:val="00181471"/>
    <w:rsid w:val="001844AE"/>
    <w:rsid w:val="00187CB1"/>
    <w:rsid w:val="00187F04"/>
    <w:rsid w:val="00197DCA"/>
    <w:rsid w:val="001A3978"/>
    <w:rsid w:val="001B264C"/>
    <w:rsid w:val="001B39C2"/>
    <w:rsid w:val="001B7423"/>
    <w:rsid w:val="001E074D"/>
    <w:rsid w:val="00211A99"/>
    <w:rsid w:val="002158C9"/>
    <w:rsid w:val="0023059F"/>
    <w:rsid w:val="00233E01"/>
    <w:rsid w:val="00267269"/>
    <w:rsid w:val="00294035"/>
    <w:rsid w:val="002E0EAD"/>
    <w:rsid w:val="002E4F5B"/>
    <w:rsid w:val="002E5183"/>
    <w:rsid w:val="002E5946"/>
    <w:rsid w:val="002E6ACA"/>
    <w:rsid w:val="00300078"/>
    <w:rsid w:val="00306F40"/>
    <w:rsid w:val="00325F2F"/>
    <w:rsid w:val="00331E39"/>
    <w:rsid w:val="0033522F"/>
    <w:rsid w:val="003367B9"/>
    <w:rsid w:val="00342D17"/>
    <w:rsid w:val="00355C8B"/>
    <w:rsid w:val="00365D09"/>
    <w:rsid w:val="0039097C"/>
    <w:rsid w:val="003966DD"/>
    <w:rsid w:val="003B429B"/>
    <w:rsid w:val="003C1DE7"/>
    <w:rsid w:val="003C26B3"/>
    <w:rsid w:val="003C3903"/>
    <w:rsid w:val="003C6799"/>
    <w:rsid w:val="003D1AA1"/>
    <w:rsid w:val="003D3FFA"/>
    <w:rsid w:val="003D60C4"/>
    <w:rsid w:val="003E533B"/>
    <w:rsid w:val="003F6921"/>
    <w:rsid w:val="0043576B"/>
    <w:rsid w:val="00437C68"/>
    <w:rsid w:val="00475439"/>
    <w:rsid w:val="004A5715"/>
    <w:rsid w:val="004A6265"/>
    <w:rsid w:val="004B4D76"/>
    <w:rsid w:val="004C6439"/>
    <w:rsid w:val="004C6BA2"/>
    <w:rsid w:val="004D3EBE"/>
    <w:rsid w:val="004F046E"/>
    <w:rsid w:val="00514F12"/>
    <w:rsid w:val="00540468"/>
    <w:rsid w:val="00555E64"/>
    <w:rsid w:val="005566BA"/>
    <w:rsid w:val="00563D3E"/>
    <w:rsid w:val="00566284"/>
    <w:rsid w:val="00571445"/>
    <w:rsid w:val="005715FA"/>
    <w:rsid w:val="00583CF8"/>
    <w:rsid w:val="005903BC"/>
    <w:rsid w:val="005A50B7"/>
    <w:rsid w:val="005C1D3A"/>
    <w:rsid w:val="005C6B46"/>
    <w:rsid w:val="005D06AB"/>
    <w:rsid w:val="005E182F"/>
    <w:rsid w:val="005F452E"/>
    <w:rsid w:val="005F587F"/>
    <w:rsid w:val="00620195"/>
    <w:rsid w:val="00625230"/>
    <w:rsid w:val="0063736F"/>
    <w:rsid w:val="006411C3"/>
    <w:rsid w:val="0067528F"/>
    <w:rsid w:val="00691425"/>
    <w:rsid w:val="006C3C35"/>
    <w:rsid w:val="006C53B0"/>
    <w:rsid w:val="006F3336"/>
    <w:rsid w:val="00704F16"/>
    <w:rsid w:val="007121E9"/>
    <w:rsid w:val="00712511"/>
    <w:rsid w:val="00726372"/>
    <w:rsid w:val="007364F3"/>
    <w:rsid w:val="007501B2"/>
    <w:rsid w:val="00762ED5"/>
    <w:rsid w:val="00775CAD"/>
    <w:rsid w:val="00784647"/>
    <w:rsid w:val="00794735"/>
    <w:rsid w:val="007B4619"/>
    <w:rsid w:val="007C6D16"/>
    <w:rsid w:val="007D0A72"/>
    <w:rsid w:val="007D19F4"/>
    <w:rsid w:val="007E6660"/>
    <w:rsid w:val="007F2F91"/>
    <w:rsid w:val="008148F7"/>
    <w:rsid w:val="00817A1A"/>
    <w:rsid w:val="00817B91"/>
    <w:rsid w:val="00825665"/>
    <w:rsid w:val="00862BD3"/>
    <w:rsid w:val="008632D4"/>
    <w:rsid w:val="008811A4"/>
    <w:rsid w:val="008839FB"/>
    <w:rsid w:val="00887F39"/>
    <w:rsid w:val="00891C8F"/>
    <w:rsid w:val="008948BA"/>
    <w:rsid w:val="008B7D05"/>
    <w:rsid w:val="008C41D0"/>
    <w:rsid w:val="009153FB"/>
    <w:rsid w:val="00934774"/>
    <w:rsid w:val="00942FCC"/>
    <w:rsid w:val="00965DC9"/>
    <w:rsid w:val="00974BAC"/>
    <w:rsid w:val="009F301A"/>
    <w:rsid w:val="00A178F4"/>
    <w:rsid w:val="00A20096"/>
    <w:rsid w:val="00A20D9A"/>
    <w:rsid w:val="00A324F7"/>
    <w:rsid w:val="00A34FC4"/>
    <w:rsid w:val="00A40710"/>
    <w:rsid w:val="00A40B9B"/>
    <w:rsid w:val="00A42D48"/>
    <w:rsid w:val="00A5232F"/>
    <w:rsid w:val="00A54460"/>
    <w:rsid w:val="00A64CF2"/>
    <w:rsid w:val="00A7148E"/>
    <w:rsid w:val="00A74625"/>
    <w:rsid w:val="00A87516"/>
    <w:rsid w:val="00AD0339"/>
    <w:rsid w:val="00AD5778"/>
    <w:rsid w:val="00AE62A3"/>
    <w:rsid w:val="00AF6552"/>
    <w:rsid w:val="00B10F86"/>
    <w:rsid w:val="00B33994"/>
    <w:rsid w:val="00B36771"/>
    <w:rsid w:val="00B616DD"/>
    <w:rsid w:val="00B70783"/>
    <w:rsid w:val="00BA1809"/>
    <w:rsid w:val="00BA47C5"/>
    <w:rsid w:val="00BC1931"/>
    <w:rsid w:val="00C154B7"/>
    <w:rsid w:val="00C230DB"/>
    <w:rsid w:val="00C24273"/>
    <w:rsid w:val="00C32655"/>
    <w:rsid w:val="00C32F05"/>
    <w:rsid w:val="00C36AB0"/>
    <w:rsid w:val="00C50953"/>
    <w:rsid w:val="00C540F8"/>
    <w:rsid w:val="00C57251"/>
    <w:rsid w:val="00C6205E"/>
    <w:rsid w:val="00C62AA7"/>
    <w:rsid w:val="00C65A01"/>
    <w:rsid w:val="00C6620B"/>
    <w:rsid w:val="00C855E7"/>
    <w:rsid w:val="00C97E93"/>
    <w:rsid w:val="00CB3F9E"/>
    <w:rsid w:val="00CD2C66"/>
    <w:rsid w:val="00CE199F"/>
    <w:rsid w:val="00D21303"/>
    <w:rsid w:val="00D23F50"/>
    <w:rsid w:val="00D34211"/>
    <w:rsid w:val="00D40FD4"/>
    <w:rsid w:val="00D41DAC"/>
    <w:rsid w:val="00DC5C1A"/>
    <w:rsid w:val="00DC6AAE"/>
    <w:rsid w:val="00DC6CBD"/>
    <w:rsid w:val="00DE2C8E"/>
    <w:rsid w:val="00E03F31"/>
    <w:rsid w:val="00E11E1E"/>
    <w:rsid w:val="00E2458D"/>
    <w:rsid w:val="00E252F9"/>
    <w:rsid w:val="00E25ED7"/>
    <w:rsid w:val="00E41365"/>
    <w:rsid w:val="00E55AE7"/>
    <w:rsid w:val="00E57DEF"/>
    <w:rsid w:val="00E60526"/>
    <w:rsid w:val="00E83797"/>
    <w:rsid w:val="00E85C74"/>
    <w:rsid w:val="00E95BBA"/>
    <w:rsid w:val="00ED6645"/>
    <w:rsid w:val="00ED74EF"/>
    <w:rsid w:val="00EE1A4E"/>
    <w:rsid w:val="00EF33DB"/>
    <w:rsid w:val="00EF396D"/>
    <w:rsid w:val="00F01461"/>
    <w:rsid w:val="00F13DDF"/>
    <w:rsid w:val="00F224CB"/>
    <w:rsid w:val="00F22D41"/>
    <w:rsid w:val="00F23C25"/>
    <w:rsid w:val="00F26981"/>
    <w:rsid w:val="00F32367"/>
    <w:rsid w:val="00F42A25"/>
    <w:rsid w:val="00F8677F"/>
    <w:rsid w:val="00FC4A9E"/>
    <w:rsid w:val="00FD2A97"/>
    <w:rsid w:val="00FD3EEE"/>
    <w:rsid w:val="00FE0D07"/>
    <w:rsid w:val="00FE42A8"/>
    <w:rsid w:val="00FF4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358BA"/>
  <w15:docId w15:val="{1DD448C0-C001-B341-95D4-13EFF694B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ky-KG"/>
    </w:rPr>
  </w:style>
  <w:style w:type="paragraph" w:styleId="2">
    <w:name w:val="heading 2"/>
    <w:basedOn w:val="a"/>
    <w:link w:val="20"/>
    <w:uiPriority w:val="9"/>
    <w:qFormat/>
    <w:rsid w:val="00817A1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6BA2"/>
    <w:pPr>
      <w:ind w:left="720"/>
      <w:contextualSpacing/>
    </w:pPr>
  </w:style>
  <w:style w:type="paragraph" w:customStyle="1" w:styleId="dt-p">
    <w:name w:val="dt-p"/>
    <w:basedOn w:val="a"/>
    <w:rsid w:val="00A40B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A40B9B"/>
  </w:style>
  <w:style w:type="character" w:styleId="a4">
    <w:name w:val="Hyperlink"/>
    <w:basedOn w:val="a0"/>
    <w:uiPriority w:val="99"/>
    <w:unhideWhenUsed/>
    <w:rsid w:val="00A40B9B"/>
    <w:rPr>
      <w:color w:val="0000FF"/>
      <w:u w:val="single"/>
    </w:rPr>
  </w:style>
  <w:style w:type="paragraph" w:styleId="a5">
    <w:name w:val="Normal (Web)"/>
    <w:basedOn w:val="a"/>
    <w:uiPriority w:val="99"/>
    <w:semiHidden/>
    <w:unhideWhenUsed/>
    <w:rsid w:val="00A40B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817A1A"/>
    <w:rPr>
      <w:rFonts w:ascii="Times New Roman" w:eastAsia="Times New Roman" w:hAnsi="Times New Roman" w:cs="Times New Roman"/>
      <w:b/>
      <w:bCs/>
      <w:sz w:val="36"/>
      <w:szCs w:val="36"/>
      <w:lang w:eastAsia="ru-RU"/>
    </w:rPr>
  </w:style>
  <w:style w:type="character" w:customStyle="1" w:styleId="blk">
    <w:name w:val="blk"/>
    <w:basedOn w:val="a0"/>
    <w:rsid w:val="00BC1931"/>
  </w:style>
  <w:style w:type="character" w:customStyle="1" w:styleId="nobr">
    <w:name w:val="nobr"/>
    <w:basedOn w:val="a0"/>
    <w:rsid w:val="00ED6645"/>
  </w:style>
  <w:style w:type="paragraph" w:styleId="a6">
    <w:name w:val="Balloon Text"/>
    <w:basedOn w:val="a"/>
    <w:link w:val="a7"/>
    <w:uiPriority w:val="99"/>
    <w:semiHidden/>
    <w:unhideWhenUsed/>
    <w:rsid w:val="00F22D4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F22D41"/>
    <w:rPr>
      <w:rFonts w:ascii="Segoe UI" w:hAnsi="Segoe UI" w:cs="Segoe UI"/>
      <w:sz w:val="18"/>
      <w:szCs w:val="18"/>
    </w:rPr>
  </w:style>
  <w:style w:type="table" w:customStyle="1" w:styleId="21">
    <w:name w:val="Сетка таблицы2"/>
    <w:basedOn w:val="a1"/>
    <w:next w:val="a8"/>
    <w:uiPriority w:val="59"/>
    <w:rsid w:val="003C679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8">
    <w:name w:val="Table Grid"/>
    <w:basedOn w:val="a1"/>
    <w:uiPriority w:val="59"/>
    <w:rsid w:val="003C67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4F046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F046E"/>
    <w:rPr>
      <w:lang w:val="ky-KG"/>
    </w:rPr>
  </w:style>
  <w:style w:type="paragraph" w:styleId="ab">
    <w:name w:val="footer"/>
    <w:basedOn w:val="a"/>
    <w:link w:val="ac"/>
    <w:uiPriority w:val="99"/>
    <w:unhideWhenUsed/>
    <w:rsid w:val="004F046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F046E"/>
    <w:rPr>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19454">
      <w:bodyDiv w:val="1"/>
      <w:marLeft w:val="0"/>
      <w:marRight w:val="0"/>
      <w:marTop w:val="0"/>
      <w:marBottom w:val="0"/>
      <w:divBdr>
        <w:top w:val="none" w:sz="0" w:space="0" w:color="auto"/>
        <w:left w:val="none" w:sz="0" w:space="0" w:color="auto"/>
        <w:bottom w:val="none" w:sz="0" w:space="0" w:color="auto"/>
        <w:right w:val="none" w:sz="0" w:space="0" w:color="auto"/>
      </w:divBdr>
      <w:divsChild>
        <w:div w:id="1027440272">
          <w:marLeft w:val="0"/>
          <w:marRight w:val="0"/>
          <w:marTop w:val="0"/>
          <w:marBottom w:val="0"/>
          <w:divBdr>
            <w:top w:val="none" w:sz="0" w:space="0" w:color="auto"/>
            <w:left w:val="none" w:sz="0" w:space="0" w:color="auto"/>
            <w:bottom w:val="none" w:sz="0" w:space="0" w:color="auto"/>
            <w:right w:val="none" w:sz="0" w:space="0" w:color="auto"/>
          </w:divBdr>
        </w:div>
        <w:div w:id="1843086490">
          <w:marLeft w:val="0"/>
          <w:marRight w:val="0"/>
          <w:marTop w:val="0"/>
          <w:marBottom w:val="0"/>
          <w:divBdr>
            <w:top w:val="none" w:sz="0" w:space="0" w:color="auto"/>
            <w:left w:val="none" w:sz="0" w:space="0" w:color="auto"/>
            <w:bottom w:val="none" w:sz="0" w:space="0" w:color="auto"/>
            <w:right w:val="none" w:sz="0" w:space="0" w:color="auto"/>
          </w:divBdr>
        </w:div>
        <w:div w:id="1222061426">
          <w:marLeft w:val="0"/>
          <w:marRight w:val="0"/>
          <w:marTop w:val="0"/>
          <w:marBottom w:val="0"/>
          <w:divBdr>
            <w:top w:val="none" w:sz="0" w:space="0" w:color="auto"/>
            <w:left w:val="none" w:sz="0" w:space="0" w:color="auto"/>
            <w:bottom w:val="none" w:sz="0" w:space="0" w:color="auto"/>
            <w:right w:val="none" w:sz="0" w:space="0" w:color="auto"/>
          </w:divBdr>
        </w:div>
      </w:divsChild>
    </w:div>
    <w:div w:id="699942044">
      <w:bodyDiv w:val="1"/>
      <w:marLeft w:val="0"/>
      <w:marRight w:val="0"/>
      <w:marTop w:val="0"/>
      <w:marBottom w:val="0"/>
      <w:divBdr>
        <w:top w:val="none" w:sz="0" w:space="0" w:color="auto"/>
        <w:left w:val="none" w:sz="0" w:space="0" w:color="auto"/>
        <w:bottom w:val="none" w:sz="0" w:space="0" w:color="auto"/>
        <w:right w:val="none" w:sz="0" w:space="0" w:color="auto"/>
      </w:divBdr>
    </w:div>
    <w:div w:id="708458477">
      <w:bodyDiv w:val="1"/>
      <w:marLeft w:val="0"/>
      <w:marRight w:val="0"/>
      <w:marTop w:val="0"/>
      <w:marBottom w:val="0"/>
      <w:divBdr>
        <w:top w:val="none" w:sz="0" w:space="0" w:color="auto"/>
        <w:left w:val="none" w:sz="0" w:space="0" w:color="auto"/>
        <w:bottom w:val="none" w:sz="0" w:space="0" w:color="auto"/>
        <w:right w:val="none" w:sz="0" w:space="0" w:color="auto"/>
      </w:divBdr>
      <w:divsChild>
        <w:div w:id="1216433044">
          <w:marLeft w:val="0"/>
          <w:marRight w:val="0"/>
          <w:marTop w:val="192"/>
          <w:marBottom w:val="0"/>
          <w:divBdr>
            <w:top w:val="none" w:sz="0" w:space="0" w:color="auto"/>
            <w:left w:val="none" w:sz="0" w:space="0" w:color="auto"/>
            <w:bottom w:val="none" w:sz="0" w:space="0" w:color="auto"/>
            <w:right w:val="none" w:sz="0" w:space="0" w:color="auto"/>
          </w:divBdr>
        </w:div>
        <w:div w:id="253443129">
          <w:marLeft w:val="60"/>
          <w:marRight w:val="60"/>
          <w:marTop w:val="100"/>
          <w:marBottom w:val="100"/>
          <w:divBdr>
            <w:top w:val="none" w:sz="0" w:space="0" w:color="auto"/>
            <w:left w:val="none" w:sz="0" w:space="0" w:color="auto"/>
            <w:bottom w:val="none" w:sz="0" w:space="0" w:color="auto"/>
            <w:right w:val="none" w:sz="0" w:space="0" w:color="auto"/>
          </w:divBdr>
        </w:div>
        <w:div w:id="1978991048">
          <w:marLeft w:val="60"/>
          <w:marRight w:val="60"/>
          <w:marTop w:val="100"/>
          <w:marBottom w:val="100"/>
          <w:divBdr>
            <w:top w:val="none" w:sz="0" w:space="0" w:color="auto"/>
            <w:left w:val="none" w:sz="0" w:space="0" w:color="auto"/>
            <w:bottom w:val="none" w:sz="0" w:space="0" w:color="auto"/>
            <w:right w:val="none" w:sz="0" w:space="0" w:color="auto"/>
          </w:divBdr>
        </w:div>
        <w:div w:id="1611353210">
          <w:marLeft w:val="60"/>
          <w:marRight w:val="60"/>
          <w:marTop w:val="100"/>
          <w:marBottom w:val="100"/>
          <w:divBdr>
            <w:top w:val="none" w:sz="0" w:space="0" w:color="auto"/>
            <w:left w:val="none" w:sz="0" w:space="0" w:color="auto"/>
            <w:bottom w:val="none" w:sz="0" w:space="0" w:color="auto"/>
            <w:right w:val="none" w:sz="0" w:space="0" w:color="auto"/>
          </w:divBdr>
        </w:div>
        <w:div w:id="1979216300">
          <w:marLeft w:val="60"/>
          <w:marRight w:val="60"/>
          <w:marTop w:val="100"/>
          <w:marBottom w:val="100"/>
          <w:divBdr>
            <w:top w:val="none" w:sz="0" w:space="0" w:color="auto"/>
            <w:left w:val="none" w:sz="0" w:space="0" w:color="auto"/>
            <w:bottom w:val="none" w:sz="0" w:space="0" w:color="auto"/>
            <w:right w:val="none" w:sz="0" w:space="0" w:color="auto"/>
          </w:divBdr>
        </w:div>
        <w:div w:id="28918740">
          <w:marLeft w:val="60"/>
          <w:marRight w:val="60"/>
          <w:marTop w:val="100"/>
          <w:marBottom w:val="100"/>
          <w:divBdr>
            <w:top w:val="none" w:sz="0" w:space="0" w:color="auto"/>
            <w:left w:val="none" w:sz="0" w:space="0" w:color="auto"/>
            <w:bottom w:val="none" w:sz="0" w:space="0" w:color="auto"/>
            <w:right w:val="none" w:sz="0" w:space="0" w:color="auto"/>
          </w:divBdr>
        </w:div>
        <w:div w:id="1413162377">
          <w:marLeft w:val="60"/>
          <w:marRight w:val="60"/>
          <w:marTop w:val="100"/>
          <w:marBottom w:val="100"/>
          <w:divBdr>
            <w:top w:val="none" w:sz="0" w:space="0" w:color="auto"/>
            <w:left w:val="none" w:sz="0" w:space="0" w:color="auto"/>
            <w:bottom w:val="none" w:sz="0" w:space="0" w:color="auto"/>
            <w:right w:val="none" w:sz="0" w:space="0" w:color="auto"/>
          </w:divBdr>
          <w:divsChild>
            <w:div w:id="723455993">
              <w:marLeft w:val="0"/>
              <w:marRight w:val="0"/>
              <w:marTop w:val="192"/>
              <w:marBottom w:val="0"/>
              <w:divBdr>
                <w:top w:val="none" w:sz="0" w:space="0" w:color="auto"/>
                <w:left w:val="none" w:sz="0" w:space="0" w:color="auto"/>
                <w:bottom w:val="none" w:sz="0" w:space="0" w:color="auto"/>
                <w:right w:val="none" w:sz="0" w:space="0" w:color="auto"/>
              </w:divBdr>
            </w:div>
          </w:divsChild>
        </w:div>
        <w:div w:id="68501870">
          <w:marLeft w:val="60"/>
          <w:marRight w:val="60"/>
          <w:marTop w:val="100"/>
          <w:marBottom w:val="100"/>
          <w:divBdr>
            <w:top w:val="none" w:sz="0" w:space="0" w:color="auto"/>
            <w:left w:val="none" w:sz="0" w:space="0" w:color="auto"/>
            <w:bottom w:val="none" w:sz="0" w:space="0" w:color="auto"/>
            <w:right w:val="none" w:sz="0" w:space="0" w:color="auto"/>
          </w:divBdr>
        </w:div>
        <w:div w:id="759564831">
          <w:marLeft w:val="60"/>
          <w:marRight w:val="60"/>
          <w:marTop w:val="100"/>
          <w:marBottom w:val="100"/>
          <w:divBdr>
            <w:top w:val="none" w:sz="0" w:space="0" w:color="auto"/>
            <w:left w:val="none" w:sz="0" w:space="0" w:color="auto"/>
            <w:bottom w:val="none" w:sz="0" w:space="0" w:color="auto"/>
            <w:right w:val="none" w:sz="0" w:space="0" w:color="auto"/>
          </w:divBdr>
        </w:div>
        <w:div w:id="1228613858">
          <w:marLeft w:val="60"/>
          <w:marRight w:val="60"/>
          <w:marTop w:val="100"/>
          <w:marBottom w:val="100"/>
          <w:divBdr>
            <w:top w:val="none" w:sz="0" w:space="0" w:color="auto"/>
            <w:left w:val="none" w:sz="0" w:space="0" w:color="auto"/>
            <w:bottom w:val="none" w:sz="0" w:space="0" w:color="auto"/>
            <w:right w:val="none" w:sz="0" w:space="0" w:color="auto"/>
          </w:divBdr>
        </w:div>
        <w:div w:id="184288454">
          <w:marLeft w:val="60"/>
          <w:marRight w:val="60"/>
          <w:marTop w:val="100"/>
          <w:marBottom w:val="100"/>
          <w:divBdr>
            <w:top w:val="none" w:sz="0" w:space="0" w:color="auto"/>
            <w:left w:val="none" w:sz="0" w:space="0" w:color="auto"/>
            <w:bottom w:val="none" w:sz="0" w:space="0" w:color="auto"/>
            <w:right w:val="none" w:sz="0" w:space="0" w:color="auto"/>
          </w:divBdr>
        </w:div>
        <w:div w:id="42214687">
          <w:marLeft w:val="60"/>
          <w:marRight w:val="60"/>
          <w:marTop w:val="100"/>
          <w:marBottom w:val="100"/>
          <w:divBdr>
            <w:top w:val="none" w:sz="0" w:space="0" w:color="auto"/>
            <w:left w:val="none" w:sz="0" w:space="0" w:color="auto"/>
            <w:bottom w:val="none" w:sz="0" w:space="0" w:color="auto"/>
            <w:right w:val="none" w:sz="0" w:space="0" w:color="auto"/>
          </w:divBdr>
          <w:divsChild>
            <w:div w:id="406999629">
              <w:marLeft w:val="0"/>
              <w:marRight w:val="0"/>
              <w:marTop w:val="192"/>
              <w:marBottom w:val="0"/>
              <w:divBdr>
                <w:top w:val="none" w:sz="0" w:space="0" w:color="auto"/>
                <w:left w:val="none" w:sz="0" w:space="0" w:color="auto"/>
                <w:bottom w:val="none" w:sz="0" w:space="0" w:color="auto"/>
                <w:right w:val="none" w:sz="0" w:space="0" w:color="auto"/>
              </w:divBdr>
            </w:div>
          </w:divsChild>
        </w:div>
        <w:div w:id="847256691">
          <w:marLeft w:val="60"/>
          <w:marRight w:val="60"/>
          <w:marTop w:val="100"/>
          <w:marBottom w:val="100"/>
          <w:divBdr>
            <w:top w:val="none" w:sz="0" w:space="0" w:color="auto"/>
            <w:left w:val="none" w:sz="0" w:space="0" w:color="auto"/>
            <w:bottom w:val="none" w:sz="0" w:space="0" w:color="auto"/>
            <w:right w:val="none" w:sz="0" w:space="0" w:color="auto"/>
          </w:divBdr>
        </w:div>
        <w:div w:id="1815289959">
          <w:marLeft w:val="60"/>
          <w:marRight w:val="60"/>
          <w:marTop w:val="100"/>
          <w:marBottom w:val="100"/>
          <w:divBdr>
            <w:top w:val="none" w:sz="0" w:space="0" w:color="auto"/>
            <w:left w:val="none" w:sz="0" w:space="0" w:color="auto"/>
            <w:bottom w:val="none" w:sz="0" w:space="0" w:color="auto"/>
            <w:right w:val="none" w:sz="0" w:space="0" w:color="auto"/>
          </w:divBdr>
        </w:div>
        <w:div w:id="565796024">
          <w:marLeft w:val="60"/>
          <w:marRight w:val="60"/>
          <w:marTop w:val="100"/>
          <w:marBottom w:val="100"/>
          <w:divBdr>
            <w:top w:val="none" w:sz="0" w:space="0" w:color="auto"/>
            <w:left w:val="none" w:sz="0" w:space="0" w:color="auto"/>
            <w:bottom w:val="none" w:sz="0" w:space="0" w:color="auto"/>
            <w:right w:val="none" w:sz="0" w:space="0" w:color="auto"/>
          </w:divBdr>
        </w:div>
        <w:div w:id="660154461">
          <w:marLeft w:val="60"/>
          <w:marRight w:val="60"/>
          <w:marTop w:val="100"/>
          <w:marBottom w:val="100"/>
          <w:divBdr>
            <w:top w:val="none" w:sz="0" w:space="0" w:color="auto"/>
            <w:left w:val="none" w:sz="0" w:space="0" w:color="auto"/>
            <w:bottom w:val="none" w:sz="0" w:space="0" w:color="auto"/>
            <w:right w:val="none" w:sz="0" w:space="0" w:color="auto"/>
          </w:divBdr>
        </w:div>
        <w:div w:id="833032942">
          <w:marLeft w:val="60"/>
          <w:marRight w:val="60"/>
          <w:marTop w:val="100"/>
          <w:marBottom w:val="100"/>
          <w:divBdr>
            <w:top w:val="none" w:sz="0" w:space="0" w:color="auto"/>
            <w:left w:val="none" w:sz="0" w:space="0" w:color="auto"/>
            <w:bottom w:val="none" w:sz="0" w:space="0" w:color="auto"/>
            <w:right w:val="none" w:sz="0" w:space="0" w:color="auto"/>
          </w:divBdr>
          <w:divsChild>
            <w:div w:id="474298476">
              <w:marLeft w:val="0"/>
              <w:marRight w:val="0"/>
              <w:marTop w:val="192"/>
              <w:marBottom w:val="0"/>
              <w:divBdr>
                <w:top w:val="none" w:sz="0" w:space="0" w:color="auto"/>
                <w:left w:val="none" w:sz="0" w:space="0" w:color="auto"/>
                <w:bottom w:val="none" w:sz="0" w:space="0" w:color="auto"/>
                <w:right w:val="none" w:sz="0" w:space="0" w:color="auto"/>
              </w:divBdr>
            </w:div>
          </w:divsChild>
        </w:div>
        <w:div w:id="1281229570">
          <w:marLeft w:val="60"/>
          <w:marRight w:val="60"/>
          <w:marTop w:val="100"/>
          <w:marBottom w:val="100"/>
          <w:divBdr>
            <w:top w:val="none" w:sz="0" w:space="0" w:color="auto"/>
            <w:left w:val="none" w:sz="0" w:space="0" w:color="auto"/>
            <w:bottom w:val="none" w:sz="0" w:space="0" w:color="auto"/>
            <w:right w:val="none" w:sz="0" w:space="0" w:color="auto"/>
          </w:divBdr>
        </w:div>
        <w:div w:id="1720324211">
          <w:marLeft w:val="60"/>
          <w:marRight w:val="60"/>
          <w:marTop w:val="100"/>
          <w:marBottom w:val="100"/>
          <w:divBdr>
            <w:top w:val="none" w:sz="0" w:space="0" w:color="auto"/>
            <w:left w:val="none" w:sz="0" w:space="0" w:color="auto"/>
            <w:bottom w:val="none" w:sz="0" w:space="0" w:color="auto"/>
            <w:right w:val="none" w:sz="0" w:space="0" w:color="auto"/>
          </w:divBdr>
        </w:div>
        <w:div w:id="224997875">
          <w:marLeft w:val="60"/>
          <w:marRight w:val="60"/>
          <w:marTop w:val="100"/>
          <w:marBottom w:val="100"/>
          <w:divBdr>
            <w:top w:val="none" w:sz="0" w:space="0" w:color="auto"/>
            <w:left w:val="none" w:sz="0" w:space="0" w:color="auto"/>
            <w:bottom w:val="none" w:sz="0" w:space="0" w:color="auto"/>
            <w:right w:val="none" w:sz="0" w:space="0" w:color="auto"/>
          </w:divBdr>
        </w:div>
        <w:div w:id="1394546515">
          <w:marLeft w:val="60"/>
          <w:marRight w:val="60"/>
          <w:marTop w:val="100"/>
          <w:marBottom w:val="100"/>
          <w:divBdr>
            <w:top w:val="none" w:sz="0" w:space="0" w:color="auto"/>
            <w:left w:val="none" w:sz="0" w:space="0" w:color="auto"/>
            <w:bottom w:val="none" w:sz="0" w:space="0" w:color="auto"/>
            <w:right w:val="none" w:sz="0" w:space="0" w:color="auto"/>
          </w:divBdr>
        </w:div>
        <w:div w:id="44719072">
          <w:marLeft w:val="60"/>
          <w:marRight w:val="60"/>
          <w:marTop w:val="100"/>
          <w:marBottom w:val="100"/>
          <w:divBdr>
            <w:top w:val="none" w:sz="0" w:space="0" w:color="auto"/>
            <w:left w:val="none" w:sz="0" w:space="0" w:color="auto"/>
            <w:bottom w:val="none" w:sz="0" w:space="0" w:color="auto"/>
            <w:right w:val="none" w:sz="0" w:space="0" w:color="auto"/>
          </w:divBdr>
          <w:divsChild>
            <w:div w:id="1522016255">
              <w:marLeft w:val="0"/>
              <w:marRight w:val="0"/>
              <w:marTop w:val="192"/>
              <w:marBottom w:val="0"/>
              <w:divBdr>
                <w:top w:val="none" w:sz="0" w:space="0" w:color="auto"/>
                <w:left w:val="none" w:sz="0" w:space="0" w:color="auto"/>
                <w:bottom w:val="none" w:sz="0" w:space="0" w:color="auto"/>
                <w:right w:val="none" w:sz="0" w:space="0" w:color="auto"/>
              </w:divBdr>
            </w:div>
          </w:divsChild>
        </w:div>
        <w:div w:id="927731829">
          <w:marLeft w:val="60"/>
          <w:marRight w:val="60"/>
          <w:marTop w:val="100"/>
          <w:marBottom w:val="100"/>
          <w:divBdr>
            <w:top w:val="none" w:sz="0" w:space="0" w:color="auto"/>
            <w:left w:val="none" w:sz="0" w:space="0" w:color="auto"/>
            <w:bottom w:val="none" w:sz="0" w:space="0" w:color="auto"/>
            <w:right w:val="none" w:sz="0" w:space="0" w:color="auto"/>
          </w:divBdr>
        </w:div>
        <w:div w:id="1893035549">
          <w:marLeft w:val="60"/>
          <w:marRight w:val="60"/>
          <w:marTop w:val="100"/>
          <w:marBottom w:val="100"/>
          <w:divBdr>
            <w:top w:val="none" w:sz="0" w:space="0" w:color="auto"/>
            <w:left w:val="none" w:sz="0" w:space="0" w:color="auto"/>
            <w:bottom w:val="none" w:sz="0" w:space="0" w:color="auto"/>
            <w:right w:val="none" w:sz="0" w:space="0" w:color="auto"/>
          </w:divBdr>
        </w:div>
        <w:div w:id="1691833040">
          <w:marLeft w:val="60"/>
          <w:marRight w:val="60"/>
          <w:marTop w:val="100"/>
          <w:marBottom w:val="100"/>
          <w:divBdr>
            <w:top w:val="none" w:sz="0" w:space="0" w:color="auto"/>
            <w:left w:val="none" w:sz="0" w:space="0" w:color="auto"/>
            <w:bottom w:val="none" w:sz="0" w:space="0" w:color="auto"/>
            <w:right w:val="none" w:sz="0" w:space="0" w:color="auto"/>
          </w:divBdr>
        </w:div>
        <w:div w:id="428889863">
          <w:marLeft w:val="60"/>
          <w:marRight w:val="60"/>
          <w:marTop w:val="100"/>
          <w:marBottom w:val="100"/>
          <w:divBdr>
            <w:top w:val="none" w:sz="0" w:space="0" w:color="auto"/>
            <w:left w:val="none" w:sz="0" w:space="0" w:color="auto"/>
            <w:bottom w:val="none" w:sz="0" w:space="0" w:color="auto"/>
            <w:right w:val="none" w:sz="0" w:space="0" w:color="auto"/>
          </w:divBdr>
        </w:div>
        <w:div w:id="746004084">
          <w:marLeft w:val="60"/>
          <w:marRight w:val="60"/>
          <w:marTop w:val="100"/>
          <w:marBottom w:val="100"/>
          <w:divBdr>
            <w:top w:val="none" w:sz="0" w:space="0" w:color="auto"/>
            <w:left w:val="none" w:sz="0" w:space="0" w:color="auto"/>
            <w:bottom w:val="none" w:sz="0" w:space="0" w:color="auto"/>
            <w:right w:val="none" w:sz="0" w:space="0" w:color="auto"/>
          </w:divBdr>
          <w:divsChild>
            <w:div w:id="1209149407">
              <w:marLeft w:val="0"/>
              <w:marRight w:val="0"/>
              <w:marTop w:val="192"/>
              <w:marBottom w:val="0"/>
              <w:divBdr>
                <w:top w:val="none" w:sz="0" w:space="0" w:color="auto"/>
                <w:left w:val="none" w:sz="0" w:space="0" w:color="auto"/>
                <w:bottom w:val="none" w:sz="0" w:space="0" w:color="auto"/>
                <w:right w:val="none" w:sz="0" w:space="0" w:color="auto"/>
              </w:divBdr>
            </w:div>
          </w:divsChild>
        </w:div>
        <w:div w:id="1649359488">
          <w:marLeft w:val="60"/>
          <w:marRight w:val="60"/>
          <w:marTop w:val="100"/>
          <w:marBottom w:val="100"/>
          <w:divBdr>
            <w:top w:val="none" w:sz="0" w:space="0" w:color="auto"/>
            <w:left w:val="none" w:sz="0" w:space="0" w:color="auto"/>
            <w:bottom w:val="none" w:sz="0" w:space="0" w:color="auto"/>
            <w:right w:val="none" w:sz="0" w:space="0" w:color="auto"/>
          </w:divBdr>
        </w:div>
        <w:div w:id="1188133621">
          <w:marLeft w:val="60"/>
          <w:marRight w:val="60"/>
          <w:marTop w:val="100"/>
          <w:marBottom w:val="100"/>
          <w:divBdr>
            <w:top w:val="none" w:sz="0" w:space="0" w:color="auto"/>
            <w:left w:val="none" w:sz="0" w:space="0" w:color="auto"/>
            <w:bottom w:val="none" w:sz="0" w:space="0" w:color="auto"/>
            <w:right w:val="none" w:sz="0" w:space="0" w:color="auto"/>
          </w:divBdr>
        </w:div>
        <w:div w:id="850800832">
          <w:marLeft w:val="60"/>
          <w:marRight w:val="60"/>
          <w:marTop w:val="100"/>
          <w:marBottom w:val="100"/>
          <w:divBdr>
            <w:top w:val="none" w:sz="0" w:space="0" w:color="auto"/>
            <w:left w:val="none" w:sz="0" w:space="0" w:color="auto"/>
            <w:bottom w:val="none" w:sz="0" w:space="0" w:color="auto"/>
            <w:right w:val="none" w:sz="0" w:space="0" w:color="auto"/>
          </w:divBdr>
        </w:div>
        <w:div w:id="1588886305">
          <w:marLeft w:val="60"/>
          <w:marRight w:val="60"/>
          <w:marTop w:val="100"/>
          <w:marBottom w:val="100"/>
          <w:divBdr>
            <w:top w:val="none" w:sz="0" w:space="0" w:color="auto"/>
            <w:left w:val="none" w:sz="0" w:space="0" w:color="auto"/>
            <w:bottom w:val="none" w:sz="0" w:space="0" w:color="auto"/>
            <w:right w:val="none" w:sz="0" w:space="0" w:color="auto"/>
          </w:divBdr>
        </w:div>
        <w:div w:id="2140146067">
          <w:marLeft w:val="60"/>
          <w:marRight w:val="60"/>
          <w:marTop w:val="100"/>
          <w:marBottom w:val="100"/>
          <w:divBdr>
            <w:top w:val="none" w:sz="0" w:space="0" w:color="auto"/>
            <w:left w:val="none" w:sz="0" w:space="0" w:color="auto"/>
            <w:bottom w:val="none" w:sz="0" w:space="0" w:color="auto"/>
            <w:right w:val="none" w:sz="0" w:space="0" w:color="auto"/>
          </w:divBdr>
          <w:divsChild>
            <w:div w:id="1013805294">
              <w:marLeft w:val="0"/>
              <w:marRight w:val="0"/>
              <w:marTop w:val="192"/>
              <w:marBottom w:val="0"/>
              <w:divBdr>
                <w:top w:val="none" w:sz="0" w:space="0" w:color="auto"/>
                <w:left w:val="none" w:sz="0" w:space="0" w:color="auto"/>
                <w:bottom w:val="none" w:sz="0" w:space="0" w:color="auto"/>
                <w:right w:val="none" w:sz="0" w:space="0" w:color="auto"/>
              </w:divBdr>
            </w:div>
          </w:divsChild>
        </w:div>
        <w:div w:id="1586648003">
          <w:marLeft w:val="60"/>
          <w:marRight w:val="60"/>
          <w:marTop w:val="100"/>
          <w:marBottom w:val="100"/>
          <w:divBdr>
            <w:top w:val="none" w:sz="0" w:space="0" w:color="auto"/>
            <w:left w:val="none" w:sz="0" w:space="0" w:color="auto"/>
            <w:bottom w:val="none" w:sz="0" w:space="0" w:color="auto"/>
            <w:right w:val="none" w:sz="0" w:space="0" w:color="auto"/>
          </w:divBdr>
        </w:div>
        <w:div w:id="101808835">
          <w:marLeft w:val="60"/>
          <w:marRight w:val="60"/>
          <w:marTop w:val="100"/>
          <w:marBottom w:val="100"/>
          <w:divBdr>
            <w:top w:val="none" w:sz="0" w:space="0" w:color="auto"/>
            <w:left w:val="none" w:sz="0" w:space="0" w:color="auto"/>
            <w:bottom w:val="none" w:sz="0" w:space="0" w:color="auto"/>
            <w:right w:val="none" w:sz="0" w:space="0" w:color="auto"/>
          </w:divBdr>
        </w:div>
        <w:div w:id="1022780785">
          <w:marLeft w:val="60"/>
          <w:marRight w:val="60"/>
          <w:marTop w:val="100"/>
          <w:marBottom w:val="100"/>
          <w:divBdr>
            <w:top w:val="none" w:sz="0" w:space="0" w:color="auto"/>
            <w:left w:val="none" w:sz="0" w:space="0" w:color="auto"/>
            <w:bottom w:val="none" w:sz="0" w:space="0" w:color="auto"/>
            <w:right w:val="none" w:sz="0" w:space="0" w:color="auto"/>
          </w:divBdr>
        </w:div>
        <w:div w:id="926578182">
          <w:marLeft w:val="60"/>
          <w:marRight w:val="60"/>
          <w:marTop w:val="100"/>
          <w:marBottom w:val="100"/>
          <w:divBdr>
            <w:top w:val="none" w:sz="0" w:space="0" w:color="auto"/>
            <w:left w:val="none" w:sz="0" w:space="0" w:color="auto"/>
            <w:bottom w:val="none" w:sz="0" w:space="0" w:color="auto"/>
            <w:right w:val="none" w:sz="0" w:space="0" w:color="auto"/>
          </w:divBdr>
        </w:div>
        <w:div w:id="765661203">
          <w:marLeft w:val="0"/>
          <w:marRight w:val="0"/>
          <w:marTop w:val="192"/>
          <w:marBottom w:val="0"/>
          <w:divBdr>
            <w:top w:val="none" w:sz="0" w:space="0" w:color="auto"/>
            <w:left w:val="none" w:sz="0" w:space="0" w:color="auto"/>
            <w:bottom w:val="none" w:sz="0" w:space="0" w:color="auto"/>
            <w:right w:val="none" w:sz="0" w:space="0" w:color="auto"/>
          </w:divBdr>
        </w:div>
        <w:div w:id="841359256">
          <w:marLeft w:val="0"/>
          <w:marRight w:val="0"/>
          <w:marTop w:val="192"/>
          <w:marBottom w:val="0"/>
          <w:divBdr>
            <w:top w:val="none" w:sz="0" w:space="0" w:color="auto"/>
            <w:left w:val="none" w:sz="0" w:space="0" w:color="auto"/>
            <w:bottom w:val="none" w:sz="0" w:space="0" w:color="auto"/>
            <w:right w:val="none" w:sz="0" w:space="0" w:color="auto"/>
          </w:divBdr>
        </w:div>
        <w:div w:id="459033739">
          <w:marLeft w:val="0"/>
          <w:marRight w:val="0"/>
          <w:marTop w:val="192"/>
          <w:marBottom w:val="0"/>
          <w:divBdr>
            <w:top w:val="none" w:sz="0" w:space="0" w:color="auto"/>
            <w:left w:val="none" w:sz="0" w:space="0" w:color="auto"/>
            <w:bottom w:val="none" w:sz="0" w:space="0" w:color="auto"/>
            <w:right w:val="none" w:sz="0" w:space="0" w:color="auto"/>
          </w:divBdr>
        </w:div>
        <w:div w:id="167990852">
          <w:marLeft w:val="0"/>
          <w:marRight w:val="0"/>
          <w:marTop w:val="192"/>
          <w:marBottom w:val="0"/>
          <w:divBdr>
            <w:top w:val="none" w:sz="0" w:space="0" w:color="auto"/>
            <w:left w:val="none" w:sz="0" w:space="0" w:color="auto"/>
            <w:bottom w:val="none" w:sz="0" w:space="0" w:color="auto"/>
            <w:right w:val="none" w:sz="0" w:space="0" w:color="auto"/>
          </w:divBdr>
        </w:div>
        <w:div w:id="542518520">
          <w:marLeft w:val="0"/>
          <w:marRight w:val="0"/>
          <w:marTop w:val="192"/>
          <w:marBottom w:val="0"/>
          <w:divBdr>
            <w:top w:val="none" w:sz="0" w:space="0" w:color="auto"/>
            <w:left w:val="none" w:sz="0" w:space="0" w:color="auto"/>
            <w:bottom w:val="none" w:sz="0" w:space="0" w:color="auto"/>
            <w:right w:val="none" w:sz="0" w:space="0" w:color="auto"/>
          </w:divBdr>
        </w:div>
        <w:div w:id="1156415085">
          <w:marLeft w:val="0"/>
          <w:marRight w:val="0"/>
          <w:marTop w:val="192"/>
          <w:marBottom w:val="0"/>
          <w:divBdr>
            <w:top w:val="none" w:sz="0" w:space="0" w:color="auto"/>
            <w:left w:val="none" w:sz="0" w:space="0" w:color="auto"/>
            <w:bottom w:val="none" w:sz="0" w:space="0" w:color="auto"/>
            <w:right w:val="none" w:sz="0" w:space="0" w:color="auto"/>
          </w:divBdr>
        </w:div>
        <w:div w:id="1417048858">
          <w:marLeft w:val="0"/>
          <w:marRight w:val="0"/>
          <w:marTop w:val="192"/>
          <w:marBottom w:val="0"/>
          <w:divBdr>
            <w:top w:val="none" w:sz="0" w:space="0" w:color="auto"/>
            <w:left w:val="none" w:sz="0" w:space="0" w:color="auto"/>
            <w:bottom w:val="none" w:sz="0" w:space="0" w:color="auto"/>
            <w:right w:val="none" w:sz="0" w:space="0" w:color="auto"/>
          </w:divBdr>
        </w:div>
        <w:div w:id="1694528458">
          <w:marLeft w:val="0"/>
          <w:marRight w:val="0"/>
          <w:marTop w:val="192"/>
          <w:marBottom w:val="0"/>
          <w:divBdr>
            <w:top w:val="none" w:sz="0" w:space="0" w:color="auto"/>
            <w:left w:val="none" w:sz="0" w:space="0" w:color="auto"/>
            <w:bottom w:val="none" w:sz="0" w:space="0" w:color="auto"/>
            <w:right w:val="none" w:sz="0" w:space="0" w:color="auto"/>
          </w:divBdr>
        </w:div>
        <w:div w:id="988441485">
          <w:marLeft w:val="0"/>
          <w:marRight w:val="0"/>
          <w:marTop w:val="192"/>
          <w:marBottom w:val="0"/>
          <w:divBdr>
            <w:top w:val="none" w:sz="0" w:space="0" w:color="auto"/>
            <w:left w:val="none" w:sz="0" w:space="0" w:color="auto"/>
            <w:bottom w:val="none" w:sz="0" w:space="0" w:color="auto"/>
            <w:right w:val="none" w:sz="0" w:space="0" w:color="auto"/>
          </w:divBdr>
        </w:div>
        <w:div w:id="877818087">
          <w:marLeft w:val="0"/>
          <w:marRight w:val="0"/>
          <w:marTop w:val="192"/>
          <w:marBottom w:val="0"/>
          <w:divBdr>
            <w:top w:val="none" w:sz="0" w:space="0" w:color="auto"/>
            <w:left w:val="none" w:sz="0" w:space="0" w:color="auto"/>
            <w:bottom w:val="none" w:sz="0" w:space="0" w:color="auto"/>
            <w:right w:val="none" w:sz="0" w:space="0" w:color="auto"/>
          </w:divBdr>
        </w:div>
        <w:div w:id="163204178">
          <w:marLeft w:val="0"/>
          <w:marRight w:val="0"/>
          <w:marTop w:val="192"/>
          <w:marBottom w:val="0"/>
          <w:divBdr>
            <w:top w:val="none" w:sz="0" w:space="0" w:color="auto"/>
            <w:left w:val="none" w:sz="0" w:space="0" w:color="auto"/>
            <w:bottom w:val="none" w:sz="0" w:space="0" w:color="auto"/>
            <w:right w:val="none" w:sz="0" w:space="0" w:color="auto"/>
          </w:divBdr>
        </w:div>
        <w:div w:id="316737183">
          <w:marLeft w:val="0"/>
          <w:marRight w:val="0"/>
          <w:marTop w:val="192"/>
          <w:marBottom w:val="0"/>
          <w:divBdr>
            <w:top w:val="none" w:sz="0" w:space="0" w:color="auto"/>
            <w:left w:val="none" w:sz="0" w:space="0" w:color="auto"/>
            <w:bottom w:val="none" w:sz="0" w:space="0" w:color="auto"/>
            <w:right w:val="none" w:sz="0" w:space="0" w:color="auto"/>
          </w:divBdr>
        </w:div>
        <w:div w:id="2122068302">
          <w:marLeft w:val="0"/>
          <w:marRight w:val="0"/>
          <w:marTop w:val="192"/>
          <w:marBottom w:val="0"/>
          <w:divBdr>
            <w:top w:val="none" w:sz="0" w:space="0" w:color="auto"/>
            <w:left w:val="none" w:sz="0" w:space="0" w:color="auto"/>
            <w:bottom w:val="none" w:sz="0" w:space="0" w:color="auto"/>
            <w:right w:val="none" w:sz="0" w:space="0" w:color="auto"/>
          </w:divBdr>
        </w:div>
        <w:div w:id="56323578">
          <w:marLeft w:val="0"/>
          <w:marRight w:val="0"/>
          <w:marTop w:val="192"/>
          <w:marBottom w:val="0"/>
          <w:divBdr>
            <w:top w:val="none" w:sz="0" w:space="0" w:color="auto"/>
            <w:left w:val="none" w:sz="0" w:space="0" w:color="auto"/>
            <w:bottom w:val="none" w:sz="0" w:space="0" w:color="auto"/>
            <w:right w:val="none" w:sz="0" w:space="0" w:color="auto"/>
          </w:divBdr>
        </w:div>
        <w:div w:id="1203708494">
          <w:marLeft w:val="0"/>
          <w:marRight w:val="0"/>
          <w:marTop w:val="192"/>
          <w:marBottom w:val="0"/>
          <w:divBdr>
            <w:top w:val="none" w:sz="0" w:space="0" w:color="auto"/>
            <w:left w:val="none" w:sz="0" w:space="0" w:color="auto"/>
            <w:bottom w:val="none" w:sz="0" w:space="0" w:color="auto"/>
            <w:right w:val="none" w:sz="0" w:space="0" w:color="auto"/>
          </w:divBdr>
        </w:div>
        <w:div w:id="631718526">
          <w:marLeft w:val="0"/>
          <w:marRight w:val="0"/>
          <w:marTop w:val="192"/>
          <w:marBottom w:val="0"/>
          <w:divBdr>
            <w:top w:val="none" w:sz="0" w:space="0" w:color="auto"/>
            <w:left w:val="none" w:sz="0" w:space="0" w:color="auto"/>
            <w:bottom w:val="none" w:sz="0" w:space="0" w:color="auto"/>
            <w:right w:val="none" w:sz="0" w:space="0" w:color="auto"/>
          </w:divBdr>
        </w:div>
        <w:div w:id="149057443">
          <w:marLeft w:val="0"/>
          <w:marRight w:val="0"/>
          <w:marTop w:val="192"/>
          <w:marBottom w:val="0"/>
          <w:divBdr>
            <w:top w:val="none" w:sz="0" w:space="0" w:color="auto"/>
            <w:left w:val="none" w:sz="0" w:space="0" w:color="auto"/>
            <w:bottom w:val="none" w:sz="0" w:space="0" w:color="auto"/>
            <w:right w:val="none" w:sz="0" w:space="0" w:color="auto"/>
          </w:divBdr>
        </w:div>
        <w:div w:id="2052265415">
          <w:marLeft w:val="0"/>
          <w:marRight w:val="0"/>
          <w:marTop w:val="192"/>
          <w:marBottom w:val="0"/>
          <w:divBdr>
            <w:top w:val="none" w:sz="0" w:space="0" w:color="auto"/>
            <w:left w:val="none" w:sz="0" w:space="0" w:color="auto"/>
            <w:bottom w:val="none" w:sz="0" w:space="0" w:color="auto"/>
            <w:right w:val="none" w:sz="0" w:space="0" w:color="auto"/>
          </w:divBdr>
        </w:div>
        <w:div w:id="2100908939">
          <w:marLeft w:val="0"/>
          <w:marRight w:val="0"/>
          <w:marTop w:val="192"/>
          <w:marBottom w:val="0"/>
          <w:divBdr>
            <w:top w:val="none" w:sz="0" w:space="0" w:color="auto"/>
            <w:left w:val="none" w:sz="0" w:space="0" w:color="auto"/>
            <w:bottom w:val="none" w:sz="0" w:space="0" w:color="auto"/>
            <w:right w:val="none" w:sz="0" w:space="0" w:color="auto"/>
          </w:divBdr>
        </w:div>
        <w:div w:id="414088430">
          <w:marLeft w:val="0"/>
          <w:marRight w:val="0"/>
          <w:marTop w:val="192"/>
          <w:marBottom w:val="0"/>
          <w:divBdr>
            <w:top w:val="none" w:sz="0" w:space="0" w:color="auto"/>
            <w:left w:val="none" w:sz="0" w:space="0" w:color="auto"/>
            <w:bottom w:val="none" w:sz="0" w:space="0" w:color="auto"/>
            <w:right w:val="none" w:sz="0" w:space="0" w:color="auto"/>
          </w:divBdr>
        </w:div>
        <w:div w:id="1495949176">
          <w:marLeft w:val="0"/>
          <w:marRight w:val="0"/>
          <w:marTop w:val="192"/>
          <w:marBottom w:val="0"/>
          <w:divBdr>
            <w:top w:val="none" w:sz="0" w:space="0" w:color="auto"/>
            <w:left w:val="none" w:sz="0" w:space="0" w:color="auto"/>
            <w:bottom w:val="none" w:sz="0" w:space="0" w:color="auto"/>
            <w:right w:val="none" w:sz="0" w:space="0" w:color="auto"/>
          </w:divBdr>
        </w:div>
        <w:div w:id="759369557">
          <w:marLeft w:val="0"/>
          <w:marRight w:val="0"/>
          <w:marTop w:val="192"/>
          <w:marBottom w:val="0"/>
          <w:divBdr>
            <w:top w:val="none" w:sz="0" w:space="0" w:color="auto"/>
            <w:left w:val="none" w:sz="0" w:space="0" w:color="auto"/>
            <w:bottom w:val="none" w:sz="0" w:space="0" w:color="auto"/>
            <w:right w:val="none" w:sz="0" w:space="0" w:color="auto"/>
          </w:divBdr>
        </w:div>
        <w:div w:id="1113674316">
          <w:marLeft w:val="0"/>
          <w:marRight w:val="0"/>
          <w:marTop w:val="192"/>
          <w:marBottom w:val="0"/>
          <w:divBdr>
            <w:top w:val="none" w:sz="0" w:space="0" w:color="auto"/>
            <w:left w:val="none" w:sz="0" w:space="0" w:color="auto"/>
            <w:bottom w:val="none" w:sz="0" w:space="0" w:color="auto"/>
            <w:right w:val="none" w:sz="0" w:space="0" w:color="auto"/>
          </w:divBdr>
        </w:div>
        <w:div w:id="1284462162">
          <w:marLeft w:val="0"/>
          <w:marRight w:val="0"/>
          <w:marTop w:val="192"/>
          <w:marBottom w:val="0"/>
          <w:divBdr>
            <w:top w:val="none" w:sz="0" w:space="0" w:color="auto"/>
            <w:left w:val="none" w:sz="0" w:space="0" w:color="auto"/>
            <w:bottom w:val="none" w:sz="0" w:space="0" w:color="auto"/>
            <w:right w:val="none" w:sz="0" w:space="0" w:color="auto"/>
          </w:divBdr>
        </w:div>
        <w:div w:id="729622423">
          <w:marLeft w:val="0"/>
          <w:marRight w:val="0"/>
          <w:marTop w:val="192"/>
          <w:marBottom w:val="0"/>
          <w:divBdr>
            <w:top w:val="none" w:sz="0" w:space="0" w:color="auto"/>
            <w:left w:val="none" w:sz="0" w:space="0" w:color="auto"/>
            <w:bottom w:val="none" w:sz="0" w:space="0" w:color="auto"/>
            <w:right w:val="none" w:sz="0" w:space="0" w:color="auto"/>
          </w:divBdr>
        </w:div>
        <w:div w:id="1809392395">
          <w:marLeft w:val="0"/>
          <w:marRight w:val="0"/>
          <w:marTop w:val="192"/>
          <w:marBottom w:val="0"/>
          <w:divBdr>
            <w:top w:val="none" w:sz="0" w:space="0" w:color="auto"/>
            <w:left w:val="none" w:sz="0" w:space="0" w:color="auto"/>
            <w:bottom w:val="none" w:sz="0" w:space="0" w:color="auto"/>
            <w:right w:val="none" w:sz="0" w:space="0" w:color="auto"/>
          </w:divBdr>
        </w:div>
        <w:div w:id="1677415609">
          <w:marLeft w:val="0"/>
          <w:marRight w:val="0"/>
          <w:marTop w:val="192"/>
          <w:marBottom w:val="0"/>
          <w:divBdr>
            <w:top w:val="none" w:sz="0" w:space="0" w:color="auto"/>
            <w:left w:val="none" w:sz="0" w:space="0" w:color="auto"/>
            <w:bottom w:val="none" w:sz="0" w:space="0" w:color="auto"/>
            <w:right w:val="none" w:sz="0" w:space="0" w:color="auto"/>
          </w:divBdr>
        </w:div>
        <w:div w:id="1393239359">
          <w:marLeft w:val="0"/>
          <w:marRight w:val="0"/>
          <w:marTop w:val="192"/>
          <w:marBottom w:val="0"/>
          <w:divBdr>
            <w:top w:val="none" w:sz="0" w:space="0" w:color="auto"/>
            <w:left w:val="none" w:sz="0" w:space="0" w:color="auto"/>
            <w:bottom w:val="none" w:sz="0" w:space="0" w:color="auto"/>
            <w:right w:val="none" w:sz="0" w:space="0" w:color="auto"/>
          </w:divBdr>
        </w:div>
        <w:div w:id="1654067103">
          <w:marLeft w:val="0"/>
          <w:marRight w:val="0"/>
          <w:marTop w:val="192"/>
          <w:marBottom w:val="0"/>
          <w:divBdr>
            <w:top w:val="none" w:sz="0" w:space="0" w:color="auto"/>
            <w:left w:val="none" w:sz="0" w:space="0" w:color="auto"/>
            <w:bottom w:val="none" w:sz="0" w:space="0" w:color="auto"/>
            <w:right w:val="none" w:sz="0" w:space="0" w:color="auto"/>
          </w:divBdr>
        </w:div>
        <w:div w:id="1547446190">
          <w:marLeft w:val="0"/>
          <w:marRight w:val="0"/>
          <w:marTop w:val="192"/>
          <w:marBottom w:val="0"/>
          <w:divBdr>
            <w:top w:val="none" w:sz="0" w:space="0" w:color="auto"/>
            <w:left w:val="none" w:sz="0" w:space="0" w:color="auto"/>
            <w:bottom w:val="none" w:sz="0" w:space="0" w:color="auto"/>
            <w:right w:val="none" w:sz="0" w:space="0" w:color="auto"/>
          </w:divBdr>
        </w:div>
        <w:div w:id="1186750554">
          <w:marLeft w:val="0"/>
          <w:marRight w:val="0"/>
          <w:marTop w:val="192"/>
          <w:marBottom w:val="0"/>
          <w:divBdr>
            <w:top w:val="none" w:sz="0" w:space="0" w:color="auto"/>
            <w:left w:val="none" w:sz="0" w:space="0" w:color="auto"/>
            <w:bottom w:val="none" w:sz="0" w:space="0" w:color="auto"/>
            <w:right w:val="none" w:sz="0" w:space="0" w:color="auto"/>
          </w:divBdr>
        </w:div>
        <w:div w:id="230846642">
          <w:marLeft w:val="0"/>
          <w:marRight w:val="0"/>
          <w:marTop w:val="192"/>
          <w:marBottom w:val="0"/>
          <w:divBdr>
            <w:top w:val="none" w:sz="0" w:space="0" w:color="auto"/>
            <w:left w:val="none" w:sz="0" w:space="0" w:color="auto"/>
            <w:bottom w:val="none" w:sz="0" w:space="0" w:color="auto"/>
            <w:right w:val="none" w:sz="0" w:space="0" w:color="auto"/>
          </w:divBdr>
        </w:div>
        <w:div w:id="132413188">
          <w:marLeft w:val="0"/>
          <w:marRight w:val="0"/>
          <w:marTop w:val="192"/>
          <w:marBottom w:val="0"/>
          <w:divBdr>
            <w:top w:val="none" w:sz="0" w:space="0" w:color="auto"/>
            <w:left w:val="none" w:sz="0" w:space="0" w:color="auto"/>
            <w:bottom w:val="none" w:sz="0" w:space="0" w:color="auto"/>
            <w:right w:val="none" w:sz="0" w:space="0" w:color="auto"/>
          </w:divBdr>
        </w:div>
        <w:div w:id="77674983">
          <w:marLeft w:val="0"/>
          <w:marRight w:val="0"/>
          <w:marTop w:val="192"/>
          <w:marBottom w:val="0"/>
          <w:divBdr>
            <w:top w:val="none" w:sz="0" w:space="0" w:color="auto"/>
            <w:left w:val="none" w:sz="0" w:space="0" w:color="auto"/>
            <w:bottom w:val="none" w:sz="0" w:space="0" w:color="auto"/>
            <w:right w:val="none" w:sz="0" w:space="0" w:color="auto"/>
          </w:divBdr>
        </w:div>
        <w:div w:id="1902519946">
          <w:marLeft w:val="0"/>
          <w:marRight w:val="0"/>
          <w:marTop w:val="192"/>
          <w:marBottom w:val="0"/>
          <w:divBdr>
            <w:top w:val="none" w:sz="0" w:space="0" w:color="auto"/>
            <w:left w:val="none" w:sz="0" w:space="0" w:color="auto"/>
            <w:bottom w:val="none" w:sz="0" w:space="0" w:color="auto"/>
            <w:right w:val="none" w:sz="0" w:space="0" w:color="auto"/>
          </w:divBdr>
        </w:div>
        <w:div w:id="9260832">
          <w:marLeft w:val="0"/>
          <w:marRight w:val="0"/>
          <w:marTop w:val="192"/>
          <w:marBottom w:val="0"/>
          <w:divBdr>
            <w:top w:val="none" w:sz="0" w:space="0" w:color="auto"/>
            <w:left w:val="none" w:sz="0" w:space="0" w:color="auto"/>
            <w:bottom w:val="none" w:sz="0" w:space="0" w:color="auto"/>
            <w:right w:val="none" w:sz="0" w:space="0" w:color="auto"/>
          </w:divBdr>
        </w:div>
      </w:divsChild>
    </w:div>
    <w:div w:id="721900982">
      <w:bodyDiv w:val="1"/>
      <w:marLeft w:val="0"/>
      <w:marRight w:val="0"/>
      <w:marTop w:val="0"/>
      <w:marBottom w:val="0"/>
      <w:divBdr>
        <w:top w:val="none" w:sz="0" w:space="0" w:color="auto"/>
        <w:left w:val="none" w:sz="0" w:space="0" w:color="auto"/>
        <w:bottom w:val="none" w:sz="0" w:space="0" w:color="auto"/>
        <w:right w:val="none" w:sz="0" w:space="0" w:color="auto"/>
      </w:divBdr>
    </w:div>
    <w:div w:id="1151557240">
      <w:bodyDiv w:val="1"/>
      <w:marLeft w:val="0"/>
      <w:marRight w:val="0"/>
      <w:marTop w:val="0"/>
      <w:marBottom w:val="0"/>
      <w:divBdr>
        <w:top w:val="none" w:sz="0" w:space="0" w:color="auto"/>
        <w:left w:val="none" w:sz="0" w:space="0" w:color="auto"/>
        <w:bottom w:val="none" w:sz="0" w:space="0" w:color="auto"/>
        <w:right w:val="none" w:sz="0" w:space="0" w:color="auto"/>
      </w:divBdr>
    </w:div>
    <w:div w:id="1181627588">
      <w:bodyDiv w:val="1"/>
      <w:marLeft w:val="0"/>
      <w:marRight w:val="0"/>
      <w:marTop w:val="0"/>
      <w:marBottom w:val="0"/>
      <w:divBdr>
        <w:top w:val="none" w:sz="0" w:space="0" w:color="auto"/>
        <w:left w:val="none" w:sz="0" w:space="0" w:color="auto"/>
        <w:bottom w:val="none" w:sz="0" w:space="0" w:color="auto"/>
        <w:right w:val="none" w:sz="0" w:space="0" w:color="auto"/>
      </w:divBdr>
    </w:div>
    <w:div w:id="1419056081">
      <w:bodyDiv w:val="1"/>
      <w:marLeft w:val="0"/>
      <w:marRight w:val="0"/>
      <w:marTop w:val="0"/>
      <w:marBottom w:val="0"/>
      <w:divBdr>
        <w:top w:val="none" w:sz="0" w:space="0" w:color="auto"/>
        <w:left w:val="none" w:sz="0" w:space="0" w:color="auto"/>
        <w:bottom w:val="none" w:sz="0" w:space="0" w:color="auto"/>
        <w:right w:val="none" w:sz="0" w:space="0" w:color="auto"/>
      </w:divBdr>
    </w:div>
    <w:div w:id="1546288391">
      <w:bodyDiv w:val="1"/>
      <w:marLeft w:val="0"/>
      <w:marRight w:val="0"/>
      <w:marTop w:val="0"/>
      <w:marBottom w:val="0"/>
      <w:divBdr>
        <w:top w:val="none" w:sz="0" w:space="0" w:color="auto"/>
        <w:left w:val="none" w:sz="0" w:space="0" w:color="auto"/>
        <w:bottom w:val="none" w:sz="0" w:space="0" w:color="auto"/>
        <w:right w:val="none" w:sz="0" w:space="0" w:color="auto"/>
      </w:divBdr>
    </w:div>
    <w:div w:id="1586264797">
      <w:bodyDiv w:val="1"/>
      <w:marLeft w:val="0"/>
      <w:marRight w:val="0"/>
      <w:marTop w:val="0"/>
      <w:marBottom w:val="0"/>
      <w:divBdr>
        <w:top w:val="none" w:sz="0" w:space="0" w:color="auto"/>
        <w:left w:val="none" w:sz="0" w:space="0" w:color="auto"/>
        <w:bottom w:val="none" w:sz="0" w:space="0" w:color="auto"/>
        <w:right w:val="none" w:sz="0" w:space="0" w:color="auto"/>
      </w:divBdr>
    </w:div>
    <w:div w:id="1676956913">
      <w:bodyDiv w:val="1"/>
      <w:marLeft w:val="0"/>
      <w:marRight w:val="0"/>
      <w:marTop w:val="0"/>
      <w:marBottom w:val="0"/>
      <w:divBdr>
        <w:top w:val="none" w:sz="0" w:space="0" w:color="auto"/>
        <w:left w:val="none" w:sz="0" w:space="0" w:color="auto"/>
        <w:bottom w:val="none" w:sz="0" w:space="0" w:color="auto"/>
        <w:right w:val="none" w:sz="0" w:space="0" w:color="auto"/>
      </w:divBdr>
    </w:div>
    <w:div w:id="1785927044">
      <w:bodyDiv w:val="1"/>
      <w:marLeft w:val="0"/>
      <w:marRight w:val="0"/>
      <w:marTop w:val="0"/>
      <w:marBottom w:val="0"/>
      <w:divBdr>
        <w:top w:val="none" w:sz="0" w:space="0" w:color="auto"/>
        <w:left w:val="none" w:sz="0" w:space="0" w:color="auto"/>
        <w:bottom w:val="none" w:sz="0" w:space="0" w:color="auto"/>
        <w:right w:val="none" w:sz="0" w:space="0" w:color="auto"/>
      </w:divBdr>
      <w:divsChild>
        <w:div w:id="348216123">
          <w:marLeft w:val="0"/>
          <w:marRight w:val="0"/>
          <w:marTop w:val="192"/>
          <w:marBottom w:val="0"/>
          <w:divBdr>
            <w:top w:val="none" w:sz="0" w:space="0" w:color="auto"/>
            <w:left w:val="none" w:sz="0" w:space="0" w:color="auto"/>
            <w:bottom w:val="none" w:sz="0" w:space="0" w:color="auto"/>
            <w:right w:val="none" w:sz="0" w:space="0" w:color="auto"/>
          </w:divBdr>
        </w:div>
        <w:div w:id="2055420685">
          <w:marLeft w:val="0"/>
          <w:marRight w:val="0"/>
          <w:marTop w:val="192"/>
          <w:marBottom w:val="0"/>
          <w:divBdr>
            <w:top w:val="none" w:sz="0" w:space="0" w:color="auto"/>
            <w:left w:val="none" w:sz="0" w:space="0" w:color="auto"/>
            <w:bottom w:val="none" w:sz="0" w:space="0" w:color="auto"/>
            <w:right w:val="none" w:sz="0" w:space="0" w:color="auto"/>
          </w:divBdr>
        </w:div>
        <w:div w:id="197813030">
          <w:marLeft w:val="0"/>
          <w:marRight w:val="0"/>
          <w:marTop w:val="192"/>
          <w:marBottom w:val="0"/>
          <w:divBdr>
            <w:top w:val="none" w:sz="0" w:space="0" w:color="auto"/>
            <w:left w:val="none" w:sz="0" w:space="0" w:color="auto"/>
            <w:bottom w:val="none" w:sz="0" w:space="0" w:color="auto"/>
            <w:right w:val="none" w:sz="0" w:space="0" w:color="auto"/>
          </w:divBdr>
        </w:div>
        <w:div w:id="1279796520">
          <w:marLeft w:val="0"/>
          <w:marRight w:val="0"/>
          <w:marTop w:val="192"/>
          <w:marBottom w:val="0"/>
          <w:divBdr>
            <w:top w:val="none" w:sz="0" w:space="0" w:color="auto"/>
            <w:left w:val="none" w:sz="0" w:space="0" w:color="auto"/>
            <w:bottom w:val="none" w:sz="0" w:space="0" w:color="auto"/>
            <w:right w:val="none" w:sz="0" w:space="0" w:color="auto"/>
          </w:divBdr>
        </w:div>
        <w:div w:id="353578771">
          <w:marLeft w:val="0"/>
          <w:marRight w:val="0"/>
          <w:marTop w:val="192"/>
          <w:marBottom w:val="0"/>
          <w:divBdr>
            <w:top w:val="none" w:sz="0" w:space="0" w:color="auto"/>
            <w:left w:val="none" w:sz="0" w:space="0" w:color="auto"/>
            <w:bottom w:val="none" w:sz="0" w:space="0" w:color="auto"/>
            <w:right w:val="none" w:sz="0" w:space="0" w:color="auto"/>
          </w:divBdr>
        </w:div>
        <w:div w:id="1887138808">
          <w:marLeft w:val="0"/>
          <w:marRight w:val="0"/>
          <w:marTop w:val="192"/>
          <w:marBottom w:val="0"/>
          <w:divBdr>
            <w:top w:val="none" w:sz="0" w:space="0" w:color="auto"/>
            <w:left w:val="none" w:sz="0" w:space="0" w:color="auto"/>
            <w:bottom w:val="none" w:sz="0" w:space="0" w:color="auto"/>
            <w:right w:val="none" w:sz="0" w:space="0" w:color="auto"/>
          </w:divBdr>
        </w:div>
        <w:div w:id="457190959">
          <w:marLeft w:val="0"/>
          <w:marRight w:val="0"/>
          <w:marTop w:val="192"/>
          <w:marBottom w:val="0"/>
          <w:divBdr>
            <w:top w:val="none" w:sz="0" w:space="0" w:color="auto"/>
            <w:left w:val="none" w:sz="0" w:space="0" w:color="auto"/>
            <w:bottom w:val="none" w:sz="0" w:space="0" w:color="auto"/>
            <w:right w:val="none" w:sz="0" w:space="0" w:color="auto"/>
          </w:divBdr>
        </w:div>
        <w:div w:id="1333147217">
          <w:marLeft w:val="0"/>
          <w:marRight w:val="0"/>
          <w:marTop w:val="192"/>
          <w:marBottom w:val="0"/>
          <w:divBdr>
            <w:top w:val="none" w:sz="0" w:space="0" w:color="auto"/>
            <w:left w:val="none" w:sz="0" w:space="0" w:color="auto"/>
            <w:bottom w:val="none" w:sz="0" w:space="0" w:color="auto"/>
            <w:right w:val="none" w:sz="0" w:space="0" w:color="auto"/>
          </w:divBdr>
        </w:div>
        <w:div w:id="1765296974">
          <w:marLeft w:val="0"/>
          <w:marRight w:val="0"/>
          <w:marTop w:val="192"/>
          <w:marBottom w:val="0"/>
          <w:divBdr>
            <w:top w:val="none" w:sz="0" w:space="0" w:color="auto"/>
            <w:left w:val="none" w:sz="0" w:space="0" w:color="auto"/>
            <w:bottom w:val="none" w:sz="0" w:space="0" w:color="auto"/>
            <w:right w:val="none" w:sz="0" w:space="0" w:color="auto"/>
          </w:divBdr>
        </w:div>
        <w:div w:id="200361749">
          <w:marLeft w:val="0"/>
          <w:marRight w:val="0"/>
          <w:marTop w:val="192"/>
          <w:marBottom w:val="0"/>
          <w:divBdr>
            <w:top w:val="none" w:sz="0" w:space="0" w:color="auto"/>
            <w:left w:val="none" w:sz="0" w:space="0" w:color="auto"/>
            <w:bottom w:val="none" w:sz="0" w:space="0" w:color="auto"/>
            <w:right w:val="none" w:sz="0" w:space="0" w:color="auto"/>
          </w:divBdr>
        </w:div>
        <w:div w:id="257253668">
          <w:marLeft w:val="0"/>
          <w:marRight w:val="0"/>
          <w:marTop w:val="192"/>
          <w:marBottom w:val="0"/>
          <w:divBdr>
            <w:top w:val="none" w:sz="0" w:space="0" w:color="auto"/>
            <w:left w:val="none" w:sz="0" w:space="0" w:color="auto"/>
            <w:bottom w:val="none" w:sz="0" w:space="0" w:color="auto"/>
            <w:right w:val="none" w:sz="0" w:space="0" w:color="auto"/>
          </w:divBdr>
        </w:div>
        <w:div w:id="1465005697">
          <w:marLeft w:val="0"/>
          <w:marRight w:val="0"/>
          <w:marTop w:val="192"/>
          <w:marBottom w:val="0"/>
          <w:divBdr>
            <w:top w:val="none" w:sz="0" w:space="0" w:color="auto"/>
            <w:left w:val="none" w:sz="0" w:space="0" w:color="auto"/>
            <w:bottom w:val="none" w:sz="0" w:space="0" w:color="auto"/>
            <w:right w:val="none" w:sz="0" w:space="0" w:color="auto"/>
          </w:divBdr>
        </w:div>
        <w:div w:id="220485773">
          <w:marLeft w:val="0"/>
          <w:marRight w:val="0"/>
          <w:marTop w:val="192"/>
          <w:marBottom w:val="0"/>
          <w:divBdr>
            <w:top w:val="none" w:sz="0" w:space="0" w:color="auto"/>
            <w:left w:val="none" w:sz="0" w:space="0" w:color="auto"/>
            <w:bottom w:val="none" w:sz="0" w:space="0" w:color="auto"/>
            <w:right w:val="none" w:sz="0" w:space="0" w:color="auto"/>
          </w:divBdr>
        </w:div>
        <w:div w:id="1083718474">
          <w:marLeft w:val="0"/>
          <w:marRight w:val="0"/>
          <w:marTop w:val="192"/>
          <w:marBottom w:val="0"/>
          <w:divBdr>
            <w:top w:val="none" w:sz="0" w:space="0" w:color="auto"/>
            <w:left w:val="none" w:sz="0" w:space="0" w:color="auto"/>
            <w:bottom w:val="none" w:sz="0" w:space="0" w:color="auto"/>
            <w:right w:val="none" w:sz="0" w:space="0" w:color="auto"/>
          </w:divBdr>
        </w:div>
        <w:div w:id="438574835">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4F5DB-BE52-4F0A-8C41-A47F04B30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814</Words>
  <Characters>4643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home</cp:lastModifiedBy>
  <cp:revision>6</cp:revision>
  <cp:lastPrinted>2021-08-18T07:50:00Z</cp:lastPrinted>
  <dcterms:created xsi:type="dcterms:W3CDTF">2021-08-18T06:09:00Z</dcterms:created>
  <dcterms:modified xsi:type="dcterms:W3CDTF">2021-08-18T09:34:00Z</dcterms:modified>
</cp:coreProperties>
</file>